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D2F" w:rsidRPr="00455D2F" w:rsidRDefault="00455D2F" w:rsidP="00455D2F">
      <w:pPr>
        <w:jc w:val="both"/>
        <w:rPr>
          <w:b/>
        </w:rPr>
      </w:pPr>
      <w:r w:rsidRPr="008B2E02">
        <w:rPr>
          <w:b/>
          <w:highlight w:val="yellow"/>
        </w:rPr>
        <w:t>ΠΡΟΤΑΣΗ ΠΑΡΕΜΒΑΣΕΩΝ ΣΤΟ ΔΣ ΕΛΛΗΣ ΑΛΕΞΙΟΥ 5/9/2025</w:t>
      </w:r>
      <w:r w:rsidRPr="00455D2F">
        <w:rPr>
          <w:b/>
        </w:rPr>
        <w:t xml:space="preserve"> </w:t>
      </w:r>
    </w:p>
    <w:p w:rsidR="00455D2F" w:rsidRPr="00455D2F" w:rsidRDefault="00455D2F" w:rsidP="00455D2F">
      <w:pPr>
        <w:pStyle w:val="Web"/>
        <w:ind w:firstLine="720"/>
        <w:jc w:val="both"/>
        <w:rPr>
          <w:rFonts w:ascii="Arial Narrow" w:hAnsi="Arial Narrow"/>
          <w:b/>
        </w:rPr>
      </w:pPr>
      <w:r w:rsidRPr="00455D2F">
        <w:rPr>
          <w:rStyle w:val="a3"/>
          <w:rFonts w:ascii="Arial Narrow" w:hAnsi="Arial Narrow"/>
          <w:b w:val="0"/>
        </w:rPr>
        <w:t>Η φετινή χρονιά ξεκινά με την ειδική εκπαίδευση να βρίσκεται στη δίνη βαθύτερης αποδόμησής της, παρά τις τυμπανοκρουσίες για αύξηση οργανικών, που είναι σταγόνα στον ωκεανό μπροστά στις πραγματικές ανάγκες, πόσο μάλλον όταν συστήνονται πάνω στις κα</w:t>
      </w:r>
      <w:r w:rsidR="00FF044D">
        <w:rPr>
          <w:rStyle w:val="a3"/>
          <w:rFonts w:ascii="Arial Narrow" w:hAnsi="Arial Narrow"/>
          <w:b w:val="0"/>
        </w:rPr>
        <w:t>ταργήσεις οργανικών άλλων κλάδων της εκπαίδευσης</w:t>
      </w:r>
      <w:r w:rsidRPr="00455D2F">
        <w:rPr>
          <w:rStyle w:val="a3"/>
          <w:rFonts w:ascii="Arial Narrow" w:hAnsi="Arial Narrow"/>
          <w:b w:val="0"/>
        </w:rPr>
        <w:t>.</w:t>
      </w:r>
    </w:p>
    <w:p w:rsidR="00455D2F" w:rsidRDefault="00FF044D" w:rsidP="00455D2F">
      <w:pPr>
        <w:pStyle w:val="Web"/>
        <w:ind w:firstLine="720"/>
        <w:jc w:val="both"/>
        <w:rPr>
          <w:rStyle w:val="a3"/>
          <w:rFonts w:ascii="Arial Narrow" w:hAnsi="Arial Narrow"/>
          <w:b w:val="0"/>
        </w:rPr>
      </w:pPr>
      <w:r>
        <w:rPr>
          <w:rStyle w:val="a3"/>
          <w:rFonts w:ascii="Arial Narrow" w:hAnsi="Arial Narrow"/>
          <w:b w:val="0"/>
        </w:rPr>
        <w:t xml:space="preserve">Η νομοθέτηση αυστηρότερων κριτηρίων </w:t>
      </w:r>
      <w:r w:rsidR="00455D2F" w:rsidRPr="00455D2F">
        <w:rPr>
          <w:rStyle w:val="a3"/>
          <w:rFonts w:ascii="Arial Narrow" w:hAnsi="Arial Narrow"/>
          <w:b w:val="0"/>
        </w:rPr>
        <w:t xml:space="preserve">για  σπάσιμο τμημάτων, η τοποθέτηση μιας παράλληλης στήριξης σε τμήμα, ασχέτως του αριθμού των εγκεκριμένων αιτημάτων, η μετακίνηση των εκπαιδευτικών ΕΑΕ στο ολοήμερο πρόγραμμα, αλλά και οι επερχόμενες αλλαγές στα </w:t>
      </w:r>
      <w:proofErr w:type="spellStart"/>
      <w:r w:rsidR="00455D2F" w:rsidRPr="00455D2F">
        <w:rPr>
          <w:rStyle w:val="a3"/>
          <w:rFonts w:ascii="Arial Narrow" w:hAnsi="Arial Narrow"/>
          <w:b w:val="0"/>
        </w:rPr>
        <w:t>καθηκοντολόγια</w:t>
      </w:r>
      <w:proofErr w:type="spellEnd"/>
      <w:r w:rsidR="00455D2F" w:rsidRPr="00455D2F">
        <w:rPr>
          <w:rStyle w:val="a3"/>
          <w:rFonts w:ascii="Arial Narrow" w:hAnsi="Arial Narrow"/>
          <w:b w:val="0"/>
        </w:rPr>
        <w:t xml:space="preserve"> των εκπαιδευτικών των τμημάτων ένταξης και παράλληλης στήριξης, έχουν ως βασικούς στόχους την εξοικονόμηση χρημάτων με βάση την πολεμική οικονομία, ΕΕ και κυβέρνησης, την ενίσχυση της ιδιωτικοποίησης πλευρών της εκπαιδευτικής διαδικασίας (οι γονείς θα βάλλουν βαθύτερα το χέρι στην τσέπη για να προσλάβουν ιδιώτες ειδικούς βοηθούς)  και την προετοιμασία του επόμενου βήματος της επίθεσης ενάντια στα μορφωτικά δικαιώματα  του μαθητικού πληθυσμού στο σύνολό του (αναπήρων και γενικού πληθυσμού). </w:t>
      </w:r>
    </w:p>
    <w:p w:rsidR="007A12C2" w:rsidRDefault="00455D2F" w:rsidP="00455D2F">
      <w:pPr>
        <w:pStyle w:val="Web"/>
        <w:ind w:firstLine="720"/>
        <w:jc w:val="both"/>
        <w:rPr>
          <w:rStyle w:val="a3"/>
          <w:rFonts w:ascii="Arial Narrow" w:hAnsi="Arial Narrow"/>
          <w:b w:val="0"/>
        </w:rPr>
      </w:pPr>
      <w:r w:rsidRPr="00455D2F">
        <w:rPr>
          <w:rStyle w:val="a3"/>
          <w:rFonts w:ascii="Arial Narrow" w:hAnsi="Arial Narrow"/>
          <w:b w:val="0"/>
        </w:rPr>
        <w:t xml:space="preserve">Η καλλιέργεια και η αποδοχή της </w:t>
      </w:r>
      <w:r>
        <w:rPr>
          <w:rStyle w:val="a3"/>
          <w:rFonts w:ascii="Arial Narrow" w:hAnsi="Arial Narrow"/>
          <w:b w:val="0"/>
        </w:rPr>
        <w:t>ρευστότητας ανάμεσα σε δομές ειδικής αγωγής, παρά το γεγονός ότι αυτές υποστηρίζουν διαφορετικές ομάδες μαθητών με αναπηρία/ ή κα</w:t>
      </w:r>
      <w:r w:rsidR="007A12C2">
        <w:rPr>
          <w:rStyle w:val="a3"/>
          <w:rFonts w:ascii="Arial Narrow" w:hAnsi="Arial Narrow"/>
          <w:b w:val="0"/>
        </w:rPr>
        <w:t>ι ειδικές εκπαιδευτικές ανάγκες, βάλλουν τα μορφωτικ</w:t>
      </w:r>
      <w:r w:rsidR="00FF044D">
        <w:rPr>
          <w:rStyle w:val="a3"/>
          <w:rFonts w:ascii="Arial Narrow" w:hAnsi="Arial Narrow"/>
          <w:b w:val="0"/>
        </w:rPr>
        <w:t xml:space="preserve">ά </w:t>
      </w:r>
      <w:r w:rsidR="007A12C2">
        <w:rPr>
          <w:rStyle w:val="a3"/>
          <w:rFonts w:ascii="Arial Narrow" w:hAnsi="Arial Narrow"/>
          <w:b w:val="0"/>
        </w:rPr>
        <w:t xml:space="preserve">δικαιώματα </w:t>
      </w:r>
      <w:r w:rsidR="00FF044D">
        <w:rPr>
          <w:rStyle w:val="a3"/>
          <w:rFonts w:ascii="Arial Narrow" w:hAnsi="Arial Narrow"/>
          <w:b w:val="0"/>
        </w:rPr>
        <w:t xml:space="preserve">των μαθητών </w:t>
      </w:r>
      <w:r w:rsidR="007A12C2">
        <w:rPr>
          <w:rStyle w:val="a3"/>
          <w:rFonts w:ascii="Arial Narrow" w:hAnsi="Arial Narrow"/>
          <w:b w:val="0"/>
        </w:rPr>
        <w:t xml:space="preserve">και τα εργασιακά δικαιώματα των εκπαιδευτικών. </w:t>
      </w:r>
    </w:p>
    <w:p w:rsidR="007A12C2" w:rsidRDefault="007A12C2" w:rsidP="00455D2F">
      <w:pPr>
        <w:pStyle w:val="Web"/>
        <w:ind w:firstLine="720"/>
        <w:jc w:val="both"/>
        <w:rPr>
          <w:rStyle w:val="a3"/>
          <w:rFonts w:ascii="Arial Narrow" w:hAnsi="Arial Narrow"/>
          <w:b w:val="0"/>
        </w:rPr>
      </w:pPr>
      <w:r w:rsidRPr="00FF044D">
        <w:rPr>
          <w:rStyle w:val="a3"/>
          <w:rFonts w:ascii="Arial Narrow" w:hAnsi="Arial Narrow"/>
        </w:rPr>
        <w:t>Οι «διαρροές» και «ερμηνείες» στελεχών της εκπαίδευσης σε εκπαιδευτικές συναντήσεις της επαρχίας (αναμένουμε και για την Αττική) για το πώς θα λειτουργήσουν τα ΤΕ των νηπιαγωγείων σε συνδυασμό με τις παράλληλες στηρίξεις καταλήγουν στο ότι:</w:t>
      </w:r>
      <w:r>
        <w:rPr>
          <w:rStyle w:val="a3"/>
          <w:rFonts w:ascii="Arial Narrow" w:hAnsi="Arial Narrow"/>
          <w:b w:val="0"/>
        </w:rPr>
        <w:t xml:space="preserve"> «θα πορευτούμε με ό,τι έχουμε, αν έχουμε και αν δεν έχουμε το ένα</w:t>
      </w:r>
      <w:r w:rsidR="00FF044D">
        <w:rPr>
          <w:rStyle w:val="a3"/>
          <w:rFonts w:ascii="Arial Narrow" w:hAnsi="Arial Narrow"/>
          <w:b w:val="0"/>
        </w:rPr>
        <w:t>,</w:t>
      </w:r>
      <w:r>
        <w:rPr>
          <w:rStyle w:val="a3"/>
          <w:rFonts w:ascii="Arial Narrow" w:hAnsi="Arial Narrow"/>
          <w:b w:val="0"/>
        </w:rPr>
        <w:t xml:space="preserve"> αυτό θα αντικατασταθεί από το άλλο», όπου το ένα είναι το ΤΕ και το άλλο η παράλληλη στήριξη!!!</w:t>
      </w:r>
    </w:p>
    <w:p w:rsidR="00243367" w:rsidRDefault="007A12C2" w:rsidP="00455D2F">
      <w:pPr>
        <w:pStyle w:val="Web"/>
        <w:ind w:firstLine="720"/>
        <w:jc w:val="both"/>
        <w:rPr>
          <w:rStyle w:val="a3"/>
          <w:rFonts w:ascii="Arial Narrow" w:hAnsi="Arial Narrow"/>
          <w:b w:val="0"/>
        </w:rPr>
      </w:pPr>
      <w:r>
        <w:rPr>
          <w:rStyle w:val="a3"/>
          <w:rFonts w:ascii="Arial Narrow" w:hAnsi="Arial Narrow"/>
          <w:b w:val="0"/>
        </w:rPr>
        <w:t xml:space="preserve">Αυτή η συνθήκη οδηγεί στην απόλυτη ρευστοποίηση των δομών, με εκπαιδευτικούς (μόνιμους και αναπληρωτές) να περιοδεύουν όπου χρειαστεί ασχέτως με το πού τοποθετήθηκαν. </w:t>
      </w:r>
    </w:p>
    <w:p w:rsidR="00A50C65" w:rsidRDefault="00A50C65" w:rsidP="00455D2F">
      <w:pPr>
        <w:pStyle w:val="Web"/>
        <w:ind w:firstLine="720"/>
        <w:jc w:val="both"/>
        <w:rPr>
          <w:rStyle w:val="a3"/>
          <w:rFonts w:ascii="Arial Narrow" w:hAnsi="Arial Narrow"/>
        </w:rPr>
      </w:pPr>
      <w:r w:rsidRPr="00A50C65">
        <w:rPr>
          <w:rStyle w:val="a3"/>
          <w:rFonts w:ascii="Arial Narrow" w:hAnsi="Arial Narrow"/>
        </w:rPr>
        <w:t>Την ίδια στιγμή στη Γ. Αθήνας ενώ υπάρχουν 1640 αιτήματα για παράλληλες στηρίξεις, 175 αιτήματα για σχολικούς νοσηλευτές και 67 ΕΒΠ,  η διεύθυνση δήλωσε 82</w:t>
      </w:r>
      <w:r>
        <w:rPr>
          <w:rStyle w:val="a3"/>
          <w:rFonts w:ascii="Arial Narrow" w:hAnsi="Arial Narrow"/>
        </w:rPr>
        <w:t>4 κενά ΠΕ71/70 και 217 ΠΕ61/60</w:t>
      </w:r>
      <w:r w:rsidR="00FF044D">
        <w:rPr>
          <w:rStyle w:val="a3"/>
          <w:rFonts w:ascii="Arial Narrow" w:hAnsi="Arial Narrow"/>
        </w:rPr>
        <w:t>!!!</w:t>
      </w:r>
      <w:r>
        <w:rPr>
          <w:rStyle w:val="a3"/>
          <w:rFonts w:ascii="Arial Narrow" w:hAnsi="Arial Narrow"/>
        </w:rPr>
        <w:t xml:space="preserve"> </w:t>
      </w:r>
      <w:r w:rsidR="00632F04">
        <w:rPr>
          <w:rStyle w:val="a3"/>
          <w:rFonts w:ascii="Arial Narrow" w:hAnsi="Arial Narrow"/>
        </w:rPr>
        <w:t>Και οι χτεσινές προσλήψεις αποδεικνύουν την τραγική αλήθεια: Οι προσλήψεις στη Γ. Αθήνας (και στις υπόλοιπες περιοχές επίσης το ίδιο χάλι επικρατεί ) έχει προσλάβει 138 ΠΕ60/61 για παράλληλη στήριξη και 495 ΠΕ 70/71!!!!!</w:t>
      </w:r>
      <w:bookmarkStart w:id="0" w:name="_GoBack"/>
      <w:bookmarkEnd w:id="0"/>
    </w:p>
    <w:p w:rsidR="00FF044D" w:rsidRDefault="00FF044D" w:rsidP="00455D2F">
      <w:pPr>
        <w:pStyle w:val="Web"/>
        <w:ind w:firstLine="720"/>
        <w:jc w:val="both"/>
        <w:rPr>
          <w:rStyle w:val="a3"/>
          <w:rFonts w:ascii="Arial Narrow" w:hAnsi="Arial Narrow"/>
        </w:rPr>
      </w:pPr>
      <w:r>
        <w:rPr>
          <w:rStyle w:val="a3"/>
          <w:rFonts w:ascii="Arial Narrow" w:hAnsi="Arial Narrow"/>
        </w:rPr>
        <w:t>Τα κενά σε τμήματα ένταξης είναι 37 για όλη τη Γ. Αθήνας με τα 12 από αυτά στο Περιστέρι, ενώ τα κενά στα ειδικά δημοτικά σχολεία της περιοχής είναι 21 με τα 4 από αυτά να είναι στο ειδικό δημοτικό σχολείο Περιστερίου, με βάση τα κενά που δηλώθηκαν 23/8/2025 στην επίσημη ιστοσελίδα της Δ/</w:t>
      </w:r>
      <w:proofErr w:type="spellStart"/>
      <w:r>
        <w:rPr>
          <w:rStyle w:val="a3"/>
          <w:rFonts w:ascii="Arial Narrow" w:hAnsi="Arial Narrow"/>
        </w:rPr>
        <w:t>νσης</w:t>
      </w:r>
      <w:proofErr w:type="spellEnd"/>
      <w:r>
        <w:rPr>
          <w:rStyle w:val="a3"/>
          <w:rFonts w:ascii="Arial Narrow" w:hAnsi="Arial Narrow"/>
        </w:rPr>
        <w:t xml:space="preserve"> Γ. Αθήνας και χωρίς να γνωρίζουμε από τότε μέχρι σήμερα αν έχουν δηλωθεί και άλλα λόγω όποιας αιτίας. </w:t>
      </w:r>
    </w:p>
    <w:p w:rsidR="00A50C65" w:rsidRDefault="00A50C65" w:rsidP="00455D2F">
      <w:pPr>
        <w:pStyle w:val="Web"/>
        <w:ind w:firstLine="720"/>
        <w:jc w:val="both"/>
        <w:rPr>
          <w:rStyle w:val="a3"/>
          <w:rFonts w:ascii="Arial Narrow" w:hAnsi="Arial Narrow"/>
          <w:b w:val="0"/>
        </w:rPr>
      </w:pPr>
      <w:r w:rsidRPr="00A50C65">
        <w:rPr>
          <w:rStyle w:val="a3"/>
          <w:rFonts w:ascii="Arial Narrow" w:hAnsi="Arial Narrow"/>
          <w:b w:val="0"/>
        </w:rPr>
        <w:t xml:space="preserve">Η </w:t>
      </w:r>
      <w:r w:rsidRPr="00A50C65">
        <w:rPr>
          <w:rStyle w:val="a3"/>
          <w:rFonts w:ascii="Arial Narrow" w:hAnsi="Arial Narrow"/>
          <w:b w:val="0"/>
          <w:lang w:val="en-US"/>
        </w:rPr>
        <w:t>part</w:t>
      </w:r>
      <w:r w:rsidRPr="00A50C65">
        <w:rPr>
          <w:rStyle w:val="a3"/>
          <w:rFonts w:ascii="Arial Narrow" w:hAnsi="Arial Narrow"/>
          <w:b w:val="0"/>
        </w:rPr>
        <w:t xml:space="preserve"> </w:t>
      </w:r>
      <w:r w:rsidRPr="00A50C65">
        <w:rPr>
          <w:rStyle w:val="a3"/>
          <w:rFonts w:ascii="Arial Narrow" w:hAnsi="Arial Narrow"/>
          <w:b w:val="0"/>
          <w:lang w:val="en-US"/>
        </w:rPr>
        <w:t>time</w:t>
      </w:r>
      <w:r w:rsidRPr="00A50C65">
        <w:rPr>
          <w:rStyle w:val="a3"/>
          <w:rFonts w:ascii="Arial Narrow" w:hAnsi="Arial Narrow"/>
          <w:b w:val="0"/>
        </w:rPr>
        <w:t xml:space="preserve"> υποστήριξη των μαθητών με αναπηρία</w:t>
      </w:r>
      <w:r>
        <w:rPr>
          <w:rStyle w:val="a3"/>
          <w:rFonts w:ascii="Arial Narrow" w:hAnsi="Arial Narrow"/>
          <w:b w:val="0"/>
        </w:rPr>
        <w:t xml:space="preserve">/ </w:t>
      </w:r>
      <w:r w:rsidRPr="00A50C65">
        <w:rPr>
          <w:rStyle w:val="a3"/>
          <w:rFonts w:ascii="Arial Narrow" w:hAnsi="Arial Narrow"/>
          <w:b w:val="0"/>
        </w:rPr>
        <w:t xml:space="preserve">ή και ειδικές εκπαιδευτικές ανάγκες </w:t>
      </w:r>
      <w:r>
        <w:rPr>
          <w:rStyle w:val="a3"/>
          <w:rFonts w:ascii="Arial Narrow" w:hAnsi="Arial Narrow"/>
          <w:b w:val="0"/>
        </w:rPr>
        <w:t xml:space="preserve">θα οδηγήσει (για όσες οικογένειες μπορούν να βάλουν το χέρι στην τσέπη) στην «λύση» του ιδιώτη ειδικού βοηθού (ανασφάλιστου εντός δημόσιου σχολείου) για τον οποίο δεν </w:t>
      </w:r>
      <w:r w:rsidRPr="00A50C65">
        <w:rPr>
          <w:rStyle w:val="a3"/>
          <w:rFonts w:ascii="Arial Narrow" w:hAnsi="Arial Narrow"/>
        </w:rPr>
        <w:t>υπάρχει κανένας περιορισμός,</w:t>
      </w:r>
      <w:r w:rsidRPr="00A50C65">
        <w:rPr>
          <w:rStyle w:val="a3"/>
          <w:rFonts w:ascii="Arial Narrow" w:hAnsi="Arial Narrow"/>
          <w:b w:val="0"/>
        </w:rPr>
        <w:t xml:space="preserve"> </w:t>
      </w:r>
      <w:r>
        <w:rPr>
          <w:rStyle w:val="a3"/>
          <w:rFonts w:ascii="Arial Narrow" w:hAnsi="Arial Narrow"/>
          <w:b w:val="0"/>
        </w:rPr>
        <w:t xml:space="preserve">απεναντίας δημιουργούνται ισχυρές προϋποθέσεις διόγκωσης των αιτημάτων. </w:t>
      </w:r>
    </w:p>
    <w:p w:rsidR="00455D2F" w:rsidRPr="00FF044D" w:rsidRDefault="00A50C65" w:rsidP="0030687F">
      <w:pPr>
        <w:pStyle w:val="Web"/>
        <w:ind w:firstLine="720"/>
        <w:jc w:val="both"/>
        <w:rPr>
          <w:rFonts w:ascii="Arial Narrow" w:hAnsi="Arial Narrow"/>
          <w:bCs/>
        </w:rPr>
      </w:pPr>
      <w:r w:rsidRPr="00FF044D">
        <w:rPr>
          <w:rStyle w:val="a3"/>
          <w:rFonts w:ascii="Arial Narrow" w:hAnsi="Arial Narrow"/>
        </w:rPr>
        <w:t xml:space="preserve">Απέναντι σε αυτή την κατάσταση ζητάμε ως Παρεμβάσεις το ΔΣ να </w:t>
      </w:r>
      <w:r w:rsidR="00FF044D" w:rsidRPr="00FF044D">
        <w:rPr>
          <w:rStyle w:val="a3"/>
          <w:rFonts w:ascii="Arial Narrow" w:hAnsi="Arial Narrow"/>
        </w:rPr>
        <w:t xml:space="preserve">επαναβεβαιώσει </w:t>
      </w:r>
      <w:r w:rsidR="008B2E02">
        <w:rPr>
          <w:rStyle w:val="a3"/>
          <w:rFonts w:ascii="Arial Narrow" w:hAnsi="Arial Narrow"/>
        </w:rPr>
        <w:t xml:space="preserve">και να </w:t>
      </w:r>
      <w:proofErr w:type="spellStart"/>
      <w:r w:rsidR="008B2E02">
        <w:rPr>
          <w:rStyle w:val="a3"/>
          <w:rFonts w:ascii="Arial Narrow" w:hAnsi="Arial Narrow"/>
        </w:rPr>
        <w:t>επικαιροποιήσει</w:t>
      </w:r>
      <w:proofErr w:type="spellEnd"/>
      <w:r w:rsidR="008B2E02">
        <w:rPr>
          <w:rStyle w:val="a3"/>
          <w:rFonts w:ascii="Arial Narrow" w:hAnsi="Arial Narrow"/>
        </w:rPr>
        <w:t xml:space="preserve"> </w:t>
      </w:r>
      <w:r w:rsidR="00FF044D" w:rsidRPr="00FF044D">
        <w:rPr>
          <w:rStyle w:val="a3"/>
          <w:rFonts w:ascii="Arial Narrow" w:hAnsi="Arial Narrow"/>
        </w:rPr>
        <w:t xml:space="preserve">την από 8/9/2024 απόφαση του σχετική με το θέμα και να προτείνει τα αντίστοιχα πρακτικά προς τους συλλόγους διδασκόντων </w:t>
      </w:r>
      <w:r w:rsidR="00455D2F" w:rsidRPr="00FF044D">
        <w:rPr>
          <w:rStyle w:val="a3"/>
        </w:rPr>
        <w:t> </w:t>
      </w:r>
      <w:r w:rsidR="0030687F" w:rsidRPr="00FF044D">
        <w:rPr>
          <w:rStyle w:val="a3"/>
        </w:rPr>
        <w:t>(</w:t>
      </w:r>
      <w:hyperlink r:id="rId4" w:history="1">
        <w:r w:rsidR="0030687F" w:rsidRPr="00FF044D">
          <w:rPr>
            <w:rStyle w:val="-"/>
            <w:sz w:val="20"/>
            <w:szCs w:val="20"/>
          </w:rPr>
          <w:t>https://syllogosellialexiou.gr/index.php/2024/09/08/schetika-me-to-moirasma-ton-ekpaideftikon-parallilis-stiriksis/</w:t>
        </w:r>
      </w:hyperlink>
      <w:r w:rsidR="0030687F" w:rsidRPr="00FF044D">
        <w:rPr>
          <w:rStyle w:val="a3"/>
          <w:sz w:val="20"/>
          <w:szCs w:val="20"/>
        </w:rPr>
        <w:t xml:space="preserve">) </w:t>
      </w:r>
    </w:p>
    <w:p w:rsidR="00455D2F" w:rsidRDefault="00455D2F" w:rsidP="00455D2F">
      <w:pPr>
        <w:jc w:val="both"/>
      </w:pPr>
    </w:p>
    <w:sectPr w:rsidR="00455D2F" w:rsidSect="00455D2F">
      <w:pgSz w:w="11906" w:h="16838"/>
      <w:pgMar w:top="1440" w:right="707"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0A5"/>
    <w:rsid w:val="000530A5"/>
    <w:rsid w:val="00136E69"/>
    <w:rsid w:val="00243367"/>
    <w:rsid w:val="0030687F"/>
    <w:rsid w:val="00455D2F"/>
    <w:rsid w:val="0046747B"/>
    <w:rsid w:val="00632F04"/>
    <w:rsid w:val="007A12C2"/>
    <w:rsid w:val="008B2E02"/>
    <w:rsid w:val="00953391"/>
    <w:rsid w:val="00A50C65"/>
    <w:rsid w:val="00B9401F"/>
    <w:rsid w:val="00FF044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94331"/>
  <w15:chartTrackingRefBased/>
  <w15:docId w15:val="{219E4D96-2925-4BA4-802C-DC3A0157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E69"/>
    <w:pPr>
      <w:spacing w:after="160" w:line="259" w:lineRule="auto"/>
    </w:pPr>
    <w:rPr>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uiPriority w:val="99"/>
    <w:semiHidden/>
    <w:unhideWhenUsed/>
    <w:qFormat/>
    <w:rsid w:val="00136E69"/>
    <w:rPr>
      <w:color w:val="605E5C"/>
      <w:shd w:val="clear" w:color="auto" w:fill="E1DFDD"/>
    </w:rPr>
  </w:style>
  <w:style w:type="character" w:customStyle="1" w:styleId="15">
    <w:name w:val="15"/>
    <w:basedOn w:val="a0"/>
    <w:qFormat/>
    <w:rsid w:val="00136E69"/>
    <w:rPr>
      <w:rFonts w:ascii="Times New Roman" w:hAnsi="Times New Roman" w:cs="Times New Roman" w:hint="default"/>
    </w:rPr>
  </w:style>
  <w:style w:type="character" w:customStyle="1" w:styleId="gi">
    <w:name w:val="gi"/>
    <w:basedOn w:val="a0"/>
    <w:qFormat/>
    <w:rsid w:val="00136E69"/>
  </w:style>
  <w:style w:type="character" w:styleId="-">
    <w:name w:val="Hyperlink"/>
    <w:basedOn w:val="a0"/>
    <w:uiPriority w:val="99"/>
    <w:unhideWhenUsed/>
    <w:qFormat/>
    <w:rsid w:val="00136E69"/>
    <w:rPr>
      <w:color w:val="0563C1" w:themeColor="hyperlink"/>
      <w:u w:val="single"/>
    </w:rPr>
  </w:style>
  <w:style w:type="paragraph" w:styleId="Web">
    <w:name w:val="Normal (Web)"/>
    <w:basedOn w:val="a"/>
    <w:uiPriority w:val="99"/>
    <w:semiHidden/>
    <w:unhideWhenUsed/>
    <w:rsid w:val="00455D2F"/>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3">
    <w:name w:val="Strong"/>
    <w:basedOn w:val="a0"/>
    <w:uiPriority w:val="22"/>
    <w:qFormat/>
    <w:rsid w:val="00455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yllogosellialexiou.gr/index.php/2024/09/08/schetika-me-to-moirasma-ton-ekpaideftikon-parallilis-stiriksi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562</Words>
  <Characters>3039</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pappa</dc:creator>
  <cp:keywords/>
  <dc:description/>
  <cp:lastModifiedBy>pappa</cp:lastModifiedBy>
  <cp:revision>8</cp:revision>
  <dcterms:created xsi:type="dcterms:W3CDTF">2025-09-03T18:14:00Z</dcterms:created>
  <dcterms:modified xsi:type="dcterms:W3CDTF">2025-09-05T04:58:00Z</dcterms:modified>
</cp:coreProperties>
</file>