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A40" w:rsidRDefault="00FF2A40">
      <w:pPr>
        <w:pStyle w:val="a3"/>
        <w:spacing w:after="0" w:line="240" w:lineRule="auto"/>
        <w:jc w:val="right"/>
        <w:rPr>
          <w:rFonts w:ascii="Times New Roman" w:hAnsi="Times New Roman" w:cs="Times New Roman"/>
          <w:sz w:val="24"/>
          <w:szCs w:val="24"/>
        </w:rPr>
      </w:pPr>
    </w:p>
    <w:p w:rsidR="007A445F" w:rsidRPr="007A445F" w:rsidRDefault="007A445F">
      <w:pPr>
        <w:jc w:val="center"/>
        <w:rPr>
          <w:rFonts w:ascii="Arial" w:hAnsi="Arial" w:cs="Arial"/>
          <w:b/>
          <w:bCs/>
          <w:sz w:val="28"/>
          <w:szCs w:val="28"/>
          <w:highlight w:val="yellow"/>
        </w:rPr>
      </w:pPr>
      <w:r w:rsidRPr="007A445F">
        <w:rPr>
          <w:rFonts w:ascii="Arial" w:hAnsi="Arial" w:cs="Arial"/>
          <w:b/>
          <w:bCs/>
          <w:sz w:val="28"/>
          <w:szCs w:val="28"/>
          <w:highlight w:val="yellow"/>
        </w:rPr>
        <w:t xml:space="preserve">ΠΡΟΤΑΣΗ ΠΑΡΕΜΒΑΣΕΩΝ ΣΤΟ ΔΣ </w:t>
      </w:r>
    </w:p>
    <w:p w:rsidR="00FF2A40" w:rsidRDefault="00FD177E">
      <w:pPr>
        <w:jc w:val="center"/>
        <w:rPr>
          <w:rFonts w:ascii="Arial" w:hAnsi="Arial" w:cs="Arial"/>
          <w:b/>
          <w:bCs/>
          <w:sz w:val="28"/>
          <w:szCs w:val="28"/>
        </w:rPr>
      </w:pPr>
      <w:r w:rsidRPr="007A445F">
        <w:rPr>
          <w:rFonts w:ascii="Arial" w:hAnsi="Arial" w:cs="Arial"/>
          <w:b/>
          <w:bCs/>
          <w:sz w:val="28"/>
          <w:szCs w:val="28"/>
          <w:highlight w:val="yellow"/>
        </w:rPr>
        <w:t>ΨΗΦΙΣΜΑ</w:t>
      </w:r>
      <w:bookmarkStart w:id="0" w:name="_GoBack"/>
      <w:bookmarkEnd w:id="0"/>
    </w:p>
    <w:p w:rsidR="00FF2A40" w:rsidRDefault="00FD177E">
      <w:pPr>
        <w:numPr>
          <w:ilvl w:val="0"/>
          <w:numId w:val="1"/>
        </w:numPr>
        <w:jc w:val="both"/>
        <w:rPr>
          <w:rFonts w:ascii="Arial" w:hAnsi="Arial" w:cs="Arial"/>
          <w:sz w:val="24"/>
          <w:szCs w:val="24"/>
        </w:rPr>
      </w:pPr>
      <w:r>
        <w:rPr>
          <w:rFonts w:ascii="Arial" w:hAnsi="Arial" w:cs="Arial"/>
          <w:sz w:val="24"/>
          <w:szCs w:val="24"/>
        </w:rPr>
        <w:t>ΚΑΤΩ ΤΑ ΧΕΡΙΑ ΑΠΟ ΤΟ ΚΙΝΗΜΑ ΑΛΛΗΛΕΓΓΥΗΣ ΣΤΗΝ ΠΑΛΑΙΣΤΙΝΗ</w:t>
      </w:r>
    </w:p>
    <w:p w:rsidR="00FF2A40" w:rsidRDefault="00FD177E">
      <w:pPr>
        <w:numPr>
          <w:ilvl w:val="0"/>
          <w:numId w:val="1"/>
        </w:numPr>
        <w:jc w:val="both"/>
        <w:rPr>
          <w:rFonts w:ascii="Arial" w:hAnsi="Arial" w:cs="Arial"/>
          <w:sz w:val="24"/>
          <w:szCs w:val="24"/>
        </w:rPr>
      </w:pPr>
      <w:r>
        <w:rPr>
          <w:rFonts w:ascii="Arial" w:hAnsi="Arial" w:cs="Arial"/>
          <w:sz w:val="24"/>
          <w:szCs w:val="24"/>
        </w:rPr>
        <w:t>ΟΧΙ ΣΤΗΝ ΚΡΑΤΙΚΗ-ΚΥΒΕΡΝΗΤΙΚΗ ΚΑΤΑΣΤΟΛΗ</w:t>
      </w:r>
    </w:p>
    <w:p w:rsidR="00FF2A40" w:rsidRDefault="00FD177E">
      <w:pPr>
        <w:numPr>
          <w:ilvl w:val="0"/>
          <w:numId w:val="1"/>
        </w:numPr>
        <w:jc w:val="both"/>
        <w:rPr>
          <w:rFonts w:ascii="Arial" w:hAnsi="Arial" w:cs="Arial"/>
          <w:sz w:val="24"/>
          <w:szCs w:val="24"/>
        </w:rPr>
      </w:pPr>
      <w:r>
        <w:rPr>
          <w:rFonts w:ascii="Arial" w:hAnsi="Arial" w:cs="Arial"/>
          <w:sz w:val="24"/>
          <w:szCs w:val="24"/>
        </w:rPr>
        <w:t>ΑΜΕΣΗ ΑΠΕΛΕΥΘΕΡΩΣΗ ΤΩΝ ΣΥΛΛΗΦΘΕΝΤΩΝ</w:t>
      </w:r>
    </w:p>
    <w:p w:rsidR="00FF2A40" w:rsidRDefault="00FF2A40">
      <w:pPr>
        <w:jc w:val="both"/>
        <w:rPr>
          <w:rFonts w:ascii="Arial" w:hAnsi="Arial" w:cs="Arial"/>
          <w:sz w:val="24"/>
          <w:szCs w:val="24"/>
        </w:rPr>
      </w:pPr>
    </w:p>
    <w:p w:rsidR="00FF2A40" w:rsidRDefault="00FD177E">
      <w:pPr>
        <w:jc w:val="both"/>
        <w:rPr>
          <w:rFonts w:ascii="Arial" w:hAnsi="Arial" w:cs="Arial"/>
          <w:sz w:val="24"/>
          <w:szCs w:val="24"/>
        </w:rPr>
      </w:pPr>
      <w:r>
        <w:rPr>
          <w:rFonts w:ascii="Arial" w:hAnsi="Arial" w:cs="Arial"/>
          <w:sz w:val="24"/>
          <w:szCs w:val="24"/>
        </w:rPr>
        <w:t>Ο</w:t>
      </w:r>
      <w:r>
        <w:rPr>
          <w:rFonts w:ascii="Arial" w:hAnsi="Arial" w:cs="Arial"/>
          <w:sz w:val="24"/>
          <w:szCs w:val="24"/>
        </w:rPr>
        <w:t xml:space="preserve"> Σύλλογος </w:t>
      </w:r>
      <w:r w:rsidR="007A445F">
        <w:rPr>
          <w:rFonts w:ascii="Arial" w:hAnsi="Arial" w:cs="Arial"/>
          <w:sz w:val="24"/>
          <w:szCs w:val="24"/>
        </w:rPr>
        <w:t>εκπαιδευτικών ΠΕ Περιστερίου ΕΛΛΗ ΑΛΕΞΙΟΥ</w:t>
      </w:r>
      <w:r>
        <w:rPr>
          <w:rFonts w:ascii="Arial" w:hAnsi="Arial" w:cs="Arial"/>
          <w:sz w:val="24"/>
          <w:szCs w:val="24"/>
        </w:rPr>
        <w:t xml:space="preserve"> </w:t>
      </w:r>
      <w:r>
        <w:rPr>
          <w:rFonts w:ascii="Arial" w:hAnsi="Arial" w:cs="Arial"/>
          <w:b/>
          <w:bCs/>
          <w:sz w:val="24"/>
          <w:szCs w:val="24"/>
        </w:rPr>
        <w:t>καταγγέλλει την</w:t>
      </w:r>
      <w:r>
        <w:rPr>
          <w:rFonts w:ascii="Arial" w:hAnsi="Arial" w:cs="Arial"/>
          <w:b/>
          <w:bCs/>
          <w:sz w:val="24"/>
          <w:szCs w:val="24"/>
        </w:rPr>
        <w:t xml:space="preserve"> απρόκλητη και τρομοκρατική επίθεση των δυνάμεων καταστολής στην πορεία αλληλεγγύης για την Παλαιστίνη</w:t>
      </w:r>
      <w:r>
        <w:rPr>
          <w:rFonts w:ascii="Arial" w:hAnsi="Arial" w:cs="Arial"/>
          <w:sz w:val="24"/>
          <w:szCs w:val="24"/>
        </w:rPr>
        <w:t xml:space="preserve"> από το Πάρκο Ελευθερίας στην Ισραηλινή Πρεσβεία στις 7/10/2025, που καλούσαν εργατικά σωματεία, η παλαιστινιακή παροικία, παλαιστινιακές οργανώσεις, αντι</w:t>
      </w:r>
      <w:r>
        <w:rPr>
          <w:rFonts w:ascii="Arial" w:hAnsi="Arial" w:cs="Arial"/>
          <w:sz w:val="24"/>
          <w:szCs w:val="24"/>
        </w:rPr>
        <w:t xml:space="preserve">πολεμικές κινήσεις, το March to Gaza Greece και πολιτικές οργανώσεις. </w:t>
      </w:r>
    </w:p>
    <w:p w:rsidR="00FF2A40" w:rsidRDefault="00FD177E">
      <w:pPr>
        <w:jc w:val="both"/>
        <w:rPr>
          <w:rFonts w:ascii="Arial" w:hAnsi="Arial" w:cs="Arial"/>
          <w:sz w:val="24"/>
          <w:szCs w:val="24"/>
        </w:rPr>
      </w:pPr>
      <w:r>
        <w:rPr>
          <w:rFonts w:ascii="Arial" w:hAnsi="Arial" w:cs="Arial"/>
          <w:sz w:val="24"/>
          <w:szCs w:val="24"/>
        </w:rPr>
        <w:t xml:space="preserve">Μετά την ολοκλήρωση της πορείας στην Ισραηλινή πρεσβεία και χωρίς καμία αφορμή, αφηνιασμένες διμοιρίες των ΜΑΤ όρμησαν με χημικά, βομβίδες κρότου λάμψης και ξύλο στους </w:t>
      </w:r>
      <w:r w:rsidR="007A445F">
        <w:rPr>
          <w:rFonts w:ascii="Arial" w:hAnsi="Arial" w:cs="Arial"/>
          <w:sz w:val="24"/>
          <w:szCs w:val="24"/>
        </w:rPr>
        <w:t>διαδηλωτές</w:t>
      </w:r>
      <w:r>
        <w:rPr>
          <w:rFonts w:ascii="Arial" w:hAnsi="Arial" w:cs="Arial"/>
          <w:sz w:val="24"/>
          <w:szCs w:val="24"/>
        </w:rPr>
        <w:t xml:space="preserve"> με αποτέλεσμα </w:t>
      </w:r>
      <w:r>
        <w:rPr>
          <w:rFonts w:ascii="Arial" w:hAnsi="Arial" w:cs="Arial"/>
          <w:b/>
          <w:bCs/>
          <w:sz w:val="24"/>
          <w:szCs w:val="24"/>
        </w:rPr>
        <w:t>αρκετοί διαδηλωτές να μεταφερθούν στο νοσοκομείο</w:t>
      </w:r>
      <w:r>
        <w:rPr>
          <w:rFonts w:ascii="Arial" w:hAnsi="Arial" w:cs="Arial"/>
          <w:sz w:val="24"/>
          <w:szCs w:val="24"/>
        </w:rPr>
        <w:t>, καθώς και του</w:t>
      </w:r>
      <w:r>
        <w:rPr>
          <w:rFonts w:ascii="Arial" w:hAnsi="Arial" w:cs="Arial"/>
          <w:sz w:val="24"/>
          <w:szCs w:val="24"/>
        </w:rPr>
        <w:t xml:space="preserve">λάχιστον </w:t>
      </w:r>
      <w:r>
        <w:rPr>
          <w:rFonts w:ascii="Arial" w:hAnsi="Arial" w:cs="Arial"/>
          <w:b/>
          <w:bCs/>
          <w:sz w:val="24"/>
          <w:szCs w:val="24"/>
        </w:rPr>
        <w:t>20 συλλήψεις, ανάμεσά τους μέλη ΔΣ πρωτοβάθμιων Σωματείων και Φοιτητικών Συλλόγων.</w:t>
      </w:r>
      <w:r>
        <w:rPr>
          <w:rFonts w:ascii="Arial" w:hAnsi="Arial" w:cs="Arial"/>
          <w:sz w:val="24"/>
          <w:szCs w:val="24"/>
        </w:rPr>
        <w:t xml:space="preserve"> </w:t>
      </w:r>
    </w:p>
    <w:p w:rsidR="00FF2A40" w:rsidRDefault="00FD177E">
      <w:pPr>
        <w:jc w:val="both"/>
        <w:rPr>
          <w:rFonts w:ascii="Arial" w:hAnsi="Arial" w:cs="Arial"/>
          <w:sz w:val="24"/>
          <w:szCs w:val="24"/>
        </w:rPr>
      </w:pPr>
      <w:r>
        <w:rPr>
          <w:rFonts w:ascii="Arial" w:hAnsi="Arial" w:cs="Arial"/>
          <w:sz w:val="24"/>
          <w:szCs w:val="24"/>
        </w:rPr>
        <w:t>Είναι φανερό πως η επίθεση ήταν προαποφασισμένη με εντολή άνωθεν από την κυβέρνηση που για άλλη μια φορά φανερώνει πως είναι ο «πιστός σύμμαχος» του κράτους τρομοκ</w:t>
      </w:r>
      <w:r>
        <w:rPr>
          <w:rFonts w:ascii="Arial" w:hAnsi="Arial" w:cs="Arial"/>
          <w:sz w:val="24"/>
          <w:szCs w:val="24"/>
        </w:rPr>
        <w:t>ράτη του Ισραήλ. Απέναντι στο ογκούμενο αντιπολεμικό κίνημα αλληλεγγύης στον αδούλωτο παλαιστινιακό λαό, στην κατακραυγή για την απαγωγή και φυλάκιση των αγωνιστών του διεθνή στόλου, το μόνο όπλο της είναι το κρεσέντο της καταστολής.</w:t>
      </w:r>
    </w:p>
    <w:p w:rsidR="00FF2A40" w:rsidRDefault="00FD177E">
      <w:pPr>
        <w:jc w:val="both"/>
        <w:rPr>
          <w:rFonts w:ascii="Arial" w:hAnsi="Arial" w:cs="Arial"/>
          <w:sz w:val="24"/>
          <w:szCs w:val="24"/>
        </w:rPr>
      </w:pPr>
      <w:r>
        <w:rPr>
          <w:rFonts w:ascii="Arial" w:hAnsi="Arial" w:cs="Arial"/>
          <w:sz w:val="24"/>
          <w:szCs w:val="24"/>
        </w:rPr>
        <w:t>Είναι βαθιά γελασμένοι</w:t>
      </w:r>
      <w:r>
        <w:rPr>
          <w:rFonts w:ascii="Arial" w:hAnsi="Arial" w:cs="Arial"/>
          <w:sz w:val="24"/>
          <w:szCs w:val="24"/>
        </w:rPr>
        <w:t xml:space="preserve"> αν πιστεύουν πως θα τρομοκρατήσουν το κίνημα αλληλεγγύης για την Παλαιστίνη και όσους συμβάλλουν αποφασιστικά στην ανάπτυξη του. Ο λαός και η νεολαία θα συνεχίσουν και θα δυναμώσουν τον αγώνα τους για Λευτεριά του ηρωικού Παλαιστινιακού λαού, για να ηττηθ</w:t>
      </w:r>
      <w:r>
        <w:rPr>
          <w:rFonts w:ascii="Arial" w:hAnsi="Arial" w:cs="Arial"/>
          <w:sz w:val="24"/>
          <w:szCs w:val="24"/>
        </w:rPr>
        <w:t>εί το κράτος τρομοκράτη του Ισραήλ και οι σύμμαχοι του ΗΠΑ, ΝΑΤΟ, Ε.Ε .</w:t>
      </w:r>
    </w:p>
    <w:p w:rsidR="00FF2A40" w:rsidRDefault="00FD177E">
      <w:pPr>
        <w:jc w:val="both"/>
        <w:rPr>
          <w:rFonts w:ascii="Arial" w:hAnsi="Arial" w:cs="Arial"/>
          <w:b/>
          <w:bCs/>
          <w:sz w:val="24"/>
          <w:szCs w:val="24"/>
        </w:rPr>
      </w:pPr>
      <w:r>
        <w:rPr>
          <w:rFonts w:ascii="Arial" w:hAnsi="Arial" w:cs="Arial"/>
          <w:b/>
          <w:bCs/>
          <w:sz w:val="24"/>
          <w:szCs w:val="24"/>
        </w:rPr>
        <w:t xml:space="preserve">ΑΠΑΙΤΟΥΜΕ ΤΗΝ ΑΜΕΣΗ ΑΠΕΛΕΥΘΕΡΩΣΗ ΤΩΝ ΣΥΛΛΗΦΘΕΝΤΩΝ </w:t>
      </w:r>
    </w:p>
    <w:p w:rsidR="00FF2A40" w:rsidRDefault="00FD177E">
      <w:pPr>
        <w:jc w:val="both"/>
        <w:rPr>
          <w:rFonts w:ascii="Arial" w:hAnsi="Arial" w:cs="Arial"/>
          <w:b/>
          <w:bCs/>
          <w:sz w:val="24"/>
          <w:szCs w:val="24"/>
        </w:rPr>
      </w:pPr>
      <w:r>
        <w:rPr>
          <w:rFonts w:ascii="Arial" w:hAnsi="Arial" w:cs="Arial"/>
          <w:b/>
          <w:bCs/>
          <w:sz w:val="24"/>
          <w:szCs w:val="24"/>
        </w:rPr>
        <w:t>ΑΠΑΙΤΟΥΜΕ ΤΗΝ ΠΑΥΣΗ ΚΑΘΕ ΔΙΩΞΗΣ ΤΩΝ ΔΙΑΔΗΛΩΤΩΝ</w:t>
      </w:r>
    </w:p>
    <w:p w:rsidR="00FF2A40" w:rsidRDefault="00FD177E">
      <w:pPr>
        <w:jc w:val="both"/>
        <w:rPr>
          <w:rFonts w:ascii="Arial" w:hAnsi="Arial" w:cs="Arial"/>
          <w:b/>
          <w:bCs/>
          <w:sz w:val="24"/>
          <w:szCs w:val="24"/>
        </w:rPr>
      </w:pPr>
      <w:r>
        <w:rPr>
          <w:rFonts w:ascii="Arial" w:hAnsi="Arial" w:cs="Arial"/>
          <w:b/>
          <w:bCs/>
          <w:sz w:val="24"/>
          <w:szCs w:val="24"/>
        </w:rPr>
        <w:t xml:space="preserve">ΛΕΥΤΕΡΙΑ ΣΤΗΝ ΠΑΛΑΙΣΤΙΝΗ! </w:t>
      </w:r>
    </w:p>
    <w:p w:rsidR="00FF2A40" w:rsidRDefault="00FF2A40">
      <w:pPr>
        <w:pStyle w:val="a3"/>
        <w:spacing w:after="0" w:line="240" w:lineRule="auto"/>
        <w:jc w:val="center"/>
        <w:rPr>
          <w:rFonts w:ascii="Times New Roman" w:hAnsi="Times New Roman" w:cs="Times New Roman"/>
          <w:sz w:val="26"/>
          <w:szCs w:val="26"/>
        </w:rPr>
      </w:pPr>
    </w:p>
    <w:sectPr w:rsidR="00FF2A40">
      <w:pgSz w:w="11906" w:h="16838"/>
      <w:pgMar w:top="709" w:right="646" w:bottom="509" w:left="7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7E" w:rsidRDefault="00FD177E">
      <w:pPr>
        <w:spacing w:line="240" w:lineRule="auto"/>
      </w:pPr>
      <w:r>
        <w:separator/>
      </w:r>
    </w:p>
  </w:endnote>
  <w:endnote w:type="continuationSeparator" w:id="0">
    <w:p w:rsidR="00FD177E" w:rsidRDefault="00FD1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7E" w:rsidRDefault="00FD177E">
      <w:pPr>
        <w:spacing w:after="0"/>
      </w:pPr>
      <w:r>
        <w:separator/>
      </w:r>
    </w:p>
  </w:footnote>
  <w:footnote w:type="continuationSeparator" w:id="0">
    <w:p w:rsidR="00FD177E" w:rsidRDefault="00FD17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13B7F"/>
    <w:multiLevelType w:val="multilevel"/>
    <w:tmpl w:val="7A013B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BD"/>
    <w:rsid w:val="00030EC1"/>
    <w:rsid w:val="001B75DD"/>
    <w:rsid w:val="001C7205"/>
    <w:rsid w:val="003C68E2"/>
    <w:rsid w:val="003E00D2"/>
    <w:rsid w:val="004132FA"/>
    <w:rsid w:val="004411E4"/>
    <w:rsid w:val="004472BD"/>
    <w:rsid w:val="004C3E3D"/>
    <w:rsid w:val="004C78C1"/>
    <w:rsid w:val="00671497"/>
    <w:rsid w:val="00691E04"/>
    <w:rsid w:val="006A11C7"/>
    <w:rsid w:val="006A5D68"/>
    <w:rsid w:val="006D2D91"/>
    <w:rsid w:val="007604E0"/>
    <w:rsid w:val="007A445F"/>
    <w:rsid w:val="007B4815"/>
    <w:rsid w:val="009E0515"/>
    <w:rsid w:val="00A44525"/>
    <w:rsid w:val="00B208A2"/>
    <w:rsid w:val="00B73054"/>
    <w:rsid w:val="00CD0118"/>
    <w:rsid w:val="00FB184E"/>
    <w:rsid w:val="00FD177E"/>
    <w:rsid w:val="00FF2A40"/>
    <w:rsid w:val="05F42F51"/>
    <w:rsid w:val="0AEC42BB"/>
    <w:rsid w:val="110A0B89"/>
    <w:rsid w:val="12E44E0E"/>
    <w:rsid w:val="13C10F79"/>
    <w:rsid w:val="1EDE7708"/>
    <w:rsid w:val="24692F25"/>
    <w:rsid w:val="24870F30"/>
    <w:rsid w:val="2BF5382C"/>
    <w:rsid w:val="2C951679"/>
    <w:rsid w:val="2D3416EF"/>
    <w:rsid w:val="301F3682"/>
    <w:rsid w:val="31D673AA"/>
    <w:rsid w:val="3FB679CA"/>
    <w:rsid w:val="403F64D2"/>
    <w:rsid w:val="5060696B"/>
    <w:rsid w:val="519E326B"/>
    <w:rsid w:val="553166DB"/>
    <w:rsid w:val="59D343C7"/>
    <w:rsid w:val="5E611467"/>
    <w:rsid w:val="5F3C58B6"/>
    <w:rsid w:val="5F90216E"/>
    <w:rsid w:val="608E630D"/>
    <w:rsid w:val="637D564F"/>
    <w:rsid w:val="66D80D63"/>
    <w:rsid w:val="6B392E01"/>
    <w:rsid w:val="71AA19DB"/>
    <w:rsid w:val="72BD1F63"/>
    <w:rsid w:val="73F3106B"/>
    <w:rsid w:val="75F70992"/>
    <w:rsid w:val="7C911042"/>
    <w:rsid w:val="7D800DD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613367"/>
  <w15:docId w15:val="{C193A55D-DFB2-4401-AA3F-AA31C435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2">
    <w:name w:val="heading 2"/>
    <w:basedOn w:val="a"/>
    <w:next w:val="a"/>
    <w:semiHidden/>
    <w:unhideWhenUsed/>
    <w:qFormat/>
    <w:pPr>
      <w:spacing w:beforeAutospacing="1" w:after="0" w:afterAutospacing="1"/>
      <w:outlineLvl w:val="1"/>
    </w:pPr>
    <w:rPr>
      <w:rFonts w:ascii="SimSun" w:eastAsia="SimSun" w:hAnsi="SimSun" w:cs="Times New Roman" w:hint="eastAsia"/>
      <w:b/>
      <w:b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40"/>
    </w:pPr>
  </w:style>
  <w:style w:type="character" w:styleId="-">
    <w:name w:val="FollowedHyperlink"/>
    <w:basedOn w:val="a0"/>
    <w:uiPriority w:val="99"/>
    <w:semiHidden/>
    <w:unhideWhenUsed/>
    <w:qFormat/>
    <w:rPr>
      <w:color w:val="800080"/>
      <w:u w:val="single"/>
    </w:rPr>
  </w:style>
  <w:style w:type="character" w:styleId="-0">
    <w:name w:val="Hyperlink"/>
    <w:basedOn w:val="a0"/>
    <w:uiPriority w:val="99"/>
    <w:unhideWhenUsed/>
    <w:qFormat/>
    <w:rPr>
      <w:color w:val="0563C1" w:themeColor="hyperlink"/>
      <w:u w:val="single"/>
    </w:rPr>
  </w:style>
  <w:style w:type="paragraph" w:styleId="Web">
    <w:name w:val="Normal (Web)"/>
    <w:basedOn w:val="a"/>
    <w:uiPriority w:val="99"/>
    <w:semiHidden/>
    <w:unhideWhenUsed/>
    <w:qFormat/>
    <w:pPr>
      <w:spacing w:beforeAutospacing="1" w:after="0" w:afterAutospacing="1"/>
    </w:pPr>
    <w:rPr>
      <w:rFonts w:ascii="Times New Roman" w:eastAsia="SimSun" w:hAnsi="Times New Roman" w:cs="Times New Roman"/>
      <w:sz w:val="24"/>
      <w:szCs w:val="24"/>
      <w:lang w:val="en-US" w:eastAsia="zh-CN"/>
    </w:rPr>
  </w:style>
  <w:style w:type="character" w:styleId="a4">
    <w:name w:val="Strong"/>
    <w:basedOn w:val="a0"/>
    <w:uiPriority w:val="22"/>
    <w:qFormat/>
    <w:rPr>
      <w:b/>
      <w:bCs/>
    </w:rPr>
  </w:style>
  <w:style w:type="character" w:customStyle="1" w:styleId="1">
    <w:name w:val="Ανεπίλυτη αναφορά1"/>
    <w:basedOn w:val="a0"/>
    <w:uiPriority w:val="99"/>
    <w:semiHidden/>
    <w:unhideWhenUsed/>
    <w:qFormat/>
    <w:rPr>
      <w:color w:val="605E5C"/>
      <w:shd w:val="clear" w:color="auto" w:fill="E1DFDD"/>
    </w:rPr>
  </w:style>
  <w:style w:type="paragraph" w:styleId="a5">
    <w:name w:val="List Paragraph"/>
    <w:basedOn w:val="a"/>
    <w:uiPriority w:val="34"/>
    <w:qFormat/>
    <w:pPr>
      <w:ind w:left="720"/>
      <w:contextualSpacing/>
    </w:pPr>
  </w:style>
  <w:style w:type="paragraph" w:customStyle="1" w:styleId="Web1">
    <w:name w:val="Κανονικό (Web)1"/>
    <w:basedOn w:val="a"/>
    <w:qFormat/>
    <w:pPr>
      <w:spacing w:before="28" w:after="28" w:line="10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1507</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pappa</cp:lastModifiedBy>
  <cp:revision>3</cp:revision>
  <dcterms:created xsi:type="dcterms:W3CDTF">2025-10-07T06:28:00Z</dcterms:created>
  <dcterms:modified xsi:type="dcterms:W3CDTF">2025-10-09T03:41:00Z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146BB6ADB2524AE2B4EE957259269A5B_13</vt:lpwstr>
  </property>
</Properties>
</file>