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D92AD">
      <w:pPr>
        <w:spacing w:after="140"/>
        <w:jc w:val="center"/>
        <w:rPr>
          <w:lang w:val="el-GR"/>
        </w:rPr>
      </w:pPr>
      <w:r>
        <w:rPr>
          <w:rFonts w:ascii="Arial Black" w:hAnsi="Arial Black"/>
          <w:b/>
          <w:color w:val="000000"/>
          <w:sz w:val="28"/>
          <w:shd w:val="clear" w:color="auto" w:fill="C0C0C0"/>
          <w:lang w:val="el-GR"/>
        </w:rPr>
        <w:t>ΠΑΡΕΜΒΑΣΕΙΣ –ΚΙΝΗΣΕΙΣ –ΣΥΣΠΕΙΡΩΣΕΙΣ στο ΔΗΜΟΣΙΟ</w:t>
      </w:r>
    </w:p>
    <w:p w14:paraId="2BEAD746">
      <w:pPr>
        <w:pStyle w:val="250"/>
        <w:shd w:val="clear" w:color="auto" w:fill="FFFFFF"/>
        <w:spacing w:line="0" w:lineRule="atLeast"/>
        <w:jc w:val="center"/>
        <w:textAlignment w:val="baseline"/>
        <w:rPr>
          <w:rFonts w:hint="eastAsia"/>
        </w:rPr>
      </w:pPr>
      <w:r>
        <w:fldChar w:fldCharType="begin"/>
      </w:r>
      <w:r>
        <w:instrText xml:space="preserve"> HYPERLINK "http://paremvaseisdimosiou.blogspot.gr/" \h </w:instrText>
      </w:r>
      <w:r>
        <w:fldChar w:fldCharType="separate"/>
      </w:r>
      <w:r>
        <w:rPr>
          <w:rStyle w:val="51"/>
          <w:rFonts w:ascii="Arial Black" w:hAnsi="Arial Black"/>
          <w:b/>
          <w:sz w:val="18"/>
          <w:szCs w:val="18"/>
        </w:rPr>
        <w:t>http://paremvaseisdimosiou.blogspot.gr/</w:t>
      </w:r>
      <w:r>
        <w:rPr>
          <w:rStyle w:val="51"/>
          <w:rFonts w:ascii="Arial Black" w:hAnsi="Arial Black"/>
          <w:b/>
          <w:sz w:val="18"/>
          <w:szCs w:val="18"/>
        </w:rPr>
        <w:fldChar w:fldCharType="end"/>
      </w:r>
      <w:r>
        <w:rPr>
          <w:sz w:val="18"/>
          <w:szCs w:val="18"/>
        </w:rPr>
        <w:t xml:space="preserve">                     </w:t>
      </w:r>
      <w:r>
        <w:rPr>
          <w:sz w:val="18"/>
          <w:szCs w:val="18"/>
        </w:rPr>
        <w:tab/>
      </w:r>
      <w:r>
        <w:rPr>
          <w:sz w:val="18"/>
          <w:szCs w:val="18"/>
        </w:rPr>
        <w:t xml:space="preserve"> </w:t>
      </w:r>
      <w:r>
        <w:fldChar w:fldCharType="begin"/>
      </w:r>
      <w:r>
        <w:instrText xml:space="preserve"> HYPERLINK "mailto:dimosio.paremvasis@gmail.com" \h </w:instrText>
      </w:r>
      <w:r>
        <w:fldChar w:fldCharType="separate"/>
      </w:r>
      <w:r>
        <w:rPr>
          <w:rStyle w:val="51"/>
          <w:rFonts w:ascii="Arial Black" w:hAnsi="Arial Black"/>
          <w:b/>
          <w:sz w:val="18"/>
          <w:szCs w:val="18"/>
        </w:rPr>
        <w:t>dimosio.paremvasis@gmail.com</w:t>
      </w:r>
      <w:r>
        <w:rPr>
          <w:rStyle w:val="51"/>
          <w:rFonts w:ascii="Arial Black" w:hAnsi="Arial Black"/>
          <w:b/>
          <w:sz w:val="18"/>
          <w:szCs w:val="18"/>
        </w:rPr>
        <w:fldChar w:fldCharType="end"/>
      </w:r>
    </w:p>
    <w:p w14:paraId="07D64B25">
      <w:pPr>
        <w:jc w:val="both"/>
        <w:rPr>
          <w:b/>
          <w:bCs/>
          <w:sz w:val="24"/>
          <w:szCs w:val="24"/>
          <w:lang w:val="el-GR"/>
        </w:rPr>
      </w:pPr>
    </w:p>
    <w:p w14:paraId="6A946362">
      <w:pPr>
        <w:jc w:val="both"/>
        <w:rPr>
          <w:b/>
          <w:bCs/>
          <w:sz w:val="24"/>
          <w:szCs w:val="24"/>
          <w:lang w:val="el-GR"/>
        </w:rPr>
      </w:pPr>
    </w:p>
    <w:p w14:paraId="33A745EE">
      <w:pPr>
        <w:numPr>
          <w:ilvl w:val="0"/>
          <w:numId w:val="11"/>
        </w:numPr>
        <w:jc w:val="both"/>
        <w:rPr>
          <w:b/>
          <w:bCs/>
          <w:sz w:val="24"/>
          <w:szCs w:val="24"/>
          <w:lang w:val="el-GR"/>
        </w:rPr>
      </w:pPr>
      <w:r>
        <w:rPr>
          <w:b/>
          <w:bCs/>
          <w:sz w:val="24"/>
          <w:szCs w:val="24"/>
          <w:lang w:val="el-GR"/>
        </w:rPr>
        <w:t>Να μπλοκάρουμε την αντιδραστική Συνταγματική αναθεώρηση</w:t>
      </w:r>
    </w:p>
    <w:p w14:paraId="6C5368FE">
      <w:pPr>
        <w:numPr>
          <w:ilvl w:val="0"/>
          <w:numId w:val="11"/>
        </w:numPr>
        <w:jc w:val="both"/>
        <w:rPr>
          <w:b/>
          <w:bCs/>
          <w:sz w:val="24"/>
          <w:szCs w:val="24"/>
          <w:lang w:val="el-GR"/>
        </w:rPr>
      </w:pPr>
      <w:r>
        <w:rPr>
          <w:b/>
          <w:bCs/>
          <w:color w:val="auto"/>
          <w:sz w:val="24"/>
          <w:szCs w:val="24"/>
          <w:lang w:val="el-GR"/>
        </w:rPr>
        <w:t xml:space="preserve">Να ανατρέψουμε </w:t>
      </w:r>
      <w:r>
        <w:rPr>
          <w:b/>
          <w:bCs/>
          <w:sz w:val="24"/>
          <w:szCs w:val="24"/>
          <w:lang w:val="el-GR"/>
        </w:rPr>
        <w:t>τα Προγράμματα «Σταθερότητας», τα «ματωμένα» πλεονάσματα και τα δημοσιονομικά σύμφωνα της ΕΕ που φέρνουν φτώχεια, ακρίβεια, άθλιους μισθούς, ομηρία συμβασιούχων, υπερεργασία και ιδιωτικοποιήσεις</w:t>
      </w:r>
    </w:p>
    <w:p w14:paraId="2DAC68B0">
      <w:pPr>
        <w:numPr>
          <w:ilvl w:val="0"/>
          <w:numId w:val="11"/>
        </w:numPr>
        <w:jc w:val="both"/>
        <w:rPr>
          <w:b/>
          <w:bCs/>
          <w:sz w:val="24"/>
          <w:szCs w:val="24"/>
          <w:lang w:val="el-GR"/>
        </w:rPr>
      </w:pPr>
      <w:r>
        <w:rPr>
          <w:b/>
          <w:bCs/>
          <w:sz w:val="24"/>
          <w:szCs w:val="24"/>
          <w:lang w:val="el-GR"/>
        </w:rPr>
        <w:t xml:space="preserve">Να ανατρέψουμε την πολιτική της φτώχειας, των ιδιωτικοποιήσεων, του πολέμου, του αυταρχισμού, της συγκάλυψης και των σκανδάλων </w:t>
      </w:r>
    </w:p>
    <w:p w14:paraId="30024E84">
      <w:pPr>
        <w:jc w:val="both"/>
        <w:rPr>
          <w:sz w:val="24"/>
          <w:szCs w:val="24"/>
          <w:lang w:val="el-GR"/>
        </w:rPr>
      </w:pPr>
    </w:p>
    <w:p w14:paraId="7F27F5BC">
      <w:pPr>
        <w:jc w:val="center"/>
        <w:rPr>
          <w:b/>
          <w:bCs/>
          <w:sz w:val="24"/>
          <w:szCs w:val="24"/>
          <w:lang w:val="el-GR"/>
        </w:rPr>
      </w:pPr>
      <w:r>
        <w:rPr>
          <w:b/>
          <w:bCs/>
          <w:sz w:val="24"/>
          <w:szCs w:val="24"/>
          <w:lang w:val="el-GR"/>
        </w:rPr>
        <w:t>ΑΠΕΡΓΟΥΜΕ ΚΑΙ ΚΛΙΜΑΚΩΝΟΥΜΕ ΤΟΝ ΑΓΩΝΑ ΤΩΡΑ!</w:t>
      </w:r>
    </w:p>
    <w:p w14:paraId="631301DA">
      <w:pPr>
        <w:spacing w:before="120" w:beforeLines="50"/>
        <w:jc w:val="both"/>
        <w:rPr>
          <w:color w:val="auto"/>
          <w:sz w:val="24"/>
          <w:szCs w:val="24"/>
          <w:lang w:val="el-GR"/>
        </w:rPr>
      </w:pPr>
      <w:r>
        <w:rPr>
          <w:sz w:val="24"/>
          <w:szCs w:val="24"/>
          <w:lang w:val="el-GR"/>
        </w:rPr>
        <w:t>ΟΧΙ ΣΤΗΝ ΕΚΛΟΓΙΚΗ ΑΝΑΜΟΝΗ! ΔΕΝ ΠΕΡΙΜΕΝΟΥΜΕ ΤΙΠΟΤΑ από τα κοινοβουλευτικά παζάρια και τις αναδιατάξεις κομμάτων και προσώπων πο</w:t>
      </w:r>
      <w:r>
        <w:rPr>
          <w:color w:val="auto"/>
          <w:sz w:val="24"/>
          <w:szCs w:val="24"/>
          <w:lang w:val="el-GR"/>
        </w:rPr>
        <w:t>υ υπηρετούν την κυρίαρχη πολιτική.</w:t>
      </w:r>
    </w:p>
    <w:p w14:paraId="1A1BD49E">
      <w:pPr>
        <w:jc w:val="both"/>
        <w:rPr>
          <w:sz w:val="24"/>
          <w:szCs w:val="24"/>
          <w:lang w:val="el-GR"/>
        </w:rPr>
      </w:pPr>
    </w:p>
    <w:p w14:paraId="3A234369">
      <w:pPr>
        <w:jc w:val="center"/>
        <w:rPr>
          <w:b/>
          <w:bCs/>
          <w:sz w:val="32"/>
          <w:szCs w:val="32"/>
          <w:lang w:val="el-GR"/>
        </w:rPr>
      </w:pPr>
      <w:r>
        <w:rPr>
          <w:b/>
          <w:bCs/>
          <w:sz w:val="32"/>
          <w:szCs w:val="32"/>
          <w:lang w:val="el-GR"/>
        </w:rPr>
        <w:t>Όλες και όλοι στην απεργία της 13 Μάη και τις απεργιακές συγκεντρώσεις</w:t>
      </w:r>
      <w:r>
        <w:rPr>
          <w:rFonts w:hint="default"/>
          <w:b/>
          <w:bCs/>
          <w:sz w:val="32"/>
          <w:szCs w:val="32"/>
          <w:lang w:val="el-GR"/>
        </w:rPr>
        <w:t>. Στην Αθήνα</w:t>
      </w:r>
      <w:bookmarkStart w:id="0" w:name="_GoBack"/>
      <w:bookmarkEnd w:id="0"/>
      <w:r>
        <w:rPr>
          <w:b/>
          <w:bCs/>
          <w:sz w:val="32"/>
          <w:szCs w:val="32"/>
          <w:lang w:val="el-GR"/>
        </w:rPr>
        <w:t xml:space="preserve"> 10.30πμ στην πλατεία Κλαυθμώνος!</w:t>
      </w:r>
    </w:p>
    <w:p w14:paraId="617F990C">
      <w:pPr>
        <w:rPr>
          <w:color w:val="auto"/>
          <w:sz w:val="24"/>
          <w:szCs w:val="24"/>
          <w:lang w:val="el-GR"/>
        </w:rPr>
      </w:pPr>
    </w:p>
    <w:p w14:paraId="3597F547">
      <w:pPr>
        <w:jc w:val="both"/>
        <w:rPr>
          <w:color w:val="auto"/>
          <w:sz w:val="24"/>
          <w:szCs w:val="24"/>
          <w:lang w:val="el-GR"/>
        </w:rPr>
      </w:pPr>
      <w:r>
        <w:rPr>
          <w:color w:val="auto"/>
          <w:sz w:val="24"/>
          <w:szCs w:val="24"/>
          <w:lang w:val="el-GR"/>
        </w:rPr>
        <w:t>Συνάδελφοι, συναδέλφισσες</w:t>
      </w:r>
    </w:p>
    <w:p w14:paraId="6550904E">
      <w:pPr>
        <w:spacing w:before="120" w:beforeLines="50"/>
        <w:jc w:val="both"/>
        <w:rPr>
          <w:lang w:val="el-GR"/>
        </w:rPr>
      </w:pPr>
      <w:r>
        <w:rPr>
          <w:color w:val="auto"/>
          <w:sz w:val="24"/>
          <w:szCs w:val="24"/>
          <w:lang w:val="el-GR"/>
        </w:rPr>
        <w:t>Η κυβέρνηση της ΝΔ δεν αρκείται στο όργιο αντιλαϊκών νόμων που έχει προωθήσει αλλά επιχειρεί να μετατρέψει σε Συνταγματική επιταγή την αντεργατική επιδρομή. Με τη Συνταγματική αναθεώρηση θέλει να επιβάλει την κατάργηση της μονιμότητας, την απαγόρευση αυξήσεων,  την παγίωση της</w:t>
      </w:r>
      <w:r>
        <w:rPr>
          <w:rFonts w:hint="default"/>
          <w:color w:val="auto"/>
          <w:sz w:val="24"/>
          <w:szCs w:val="24"/>
          <w:lang w:val="el-GR"/>
        </w:rPr>
        <w:t xml:space="preserve"> </w:t>
      </w:r>
      <w:r>
        <w:rPr>
          <w:color w:val="auto"/>
          <w:sz w:val="24"/>
          <w:szCs w:val="24"/>
          <w:lang w:val="el-GR"/>
        </w:rPr>
        <w:t>κατάργησης του 13</w:t>
      </w:r>
      <w:r>
        <w:rPr>
          <w:color w:val="auto"/>
          <w:sz w:val="24"/>
          <w:szCs w:val="24"/>
          <w:vertAlign w:val="superscript"/>
          <w:lang w:val="el-GR"/>
        </w:rPr>
        <w:t>ου</w:t>
      </w:r>
      <w:r>
        <w:rPr>
          <w:color w:val="auto"/>
          <w:sz w:val="24"/>
          <w:szCs w:val="24"/>
          <w:lang w:val="el-GR"/>
        </w:rPr>
        <w:t xml:space="preserve"> </w:t>
      </w:r>
      <w:r>
        <w:rPr>
          <w:rFonts w:hint="default"/>
          <w:color w:val="auto"/>
          <w:sz w:val="24"/>
          <w:szCs w:val="24"/>
          <w:lang w:val="el-GR"/>
        </w:rPr>
        <w:t xml:space="preserve">και </w:t>
      </w:r>
      <w:r>
        <w:rPr>
          <w:color w:val="auto"/>
          <w:sz w:val="24"/>
          <w:szCs w:val="24"/>
          <w:lang w:val="el-GR"/>
        </w:rPr>
        <w:t>14</w:t>
      </w:r>
      <w:r>
        <w:rPr>
          <w:color w:val="auto"/>
          <w:sz w:val="24"/>
          <w:szCs w:val="24"/>
          <w:vertAlign w:val="superscript"/>
          <w:lang w:val="el-GR"/>
        </w:rPr>
        <w:t>ου</w:t>
      </w:r>
      <w:r>
        <w:rPr>
          <w:color w:val="auto"/>
          <w:sz w:val="24"/>
          <w:szCs w:val="24"/>
          <w:lang w:val="el-GR"/>
        </w:rPr>
        <w:t xml:space="preserve"> μισθού. </w:t>
      </w:r>
      <w:r>
        <w:rPr>
          <w:rFonts w:eastAsia="Times New Roman" w:cstheme="minorHAnsi"/>
          <w:bCs/>
          <w:color w:val="auto"/>
          <w:sz w:val="24"/>
          <w:szCs w:val="24"/>
          <w:lang w:val="el-GR" w:eastAsia="el-GR"/>
        </w:rPr>
        <w:t>Να εδραιώσει την αξιολόγηση</w:t>
      </w:r>
      <w:r>
        <w:rPr>
          <w:rFonts w:eastAsia="Times New Roman" w:cstheme="minorHAnsi"/>
          <w:b/>
          <w:bCs/>
          <w:color w:val="auto"/>
          <w:sz w:val="24"/>
          <w:szCs w:val="24"/>
          <w:lang w:val="el-GR" w:eastAsia="el-GR"/>
        </w:rPr>
        <w:t xml:space="preserve"> ως </w:t>
      </w:r>
      <w:r>
        <w:rPr>
          <w:rFonts w:eastAsia="Times New Roman" w:cstheme="minorHAnsi"/>
          <w:color w:val="auto"/>
          <w:sz w:val="24"/>
          <w:szCs w:val="24"/>
          <w:lang w:val="el-GR" w:eastAsia="el-GR"/>
        </w:rPr>
        <w:t>βασικό εργαλείο απολύσεων Δ.Υ. και παράδοσης του δημοσίου σε ιδιώτες, λειτουργίας των δημόσιων δομών και υπηρεσιών με ιδιωτικοοικονομικά κριτήρια</w:t>
      </w:r>
      <w:r>
        <w:rPr>
          <w:color w:val="auto"/>
          <w:sz w:val="24"/>
          <w:szCs w:val="24"/>
          <w:lang w:val="el-GR"/>
        </w:rPr>
        <w:t>. Παράλληλα η αξιολόγηση θα αποτελέσει το συνταγματικό «εργαλείο» για την όποια μισθολογική εξέλιξη για λίγους και για την διαιώνιση της φτώχειας για τους πολλούς.</w:t>
      </w:r>
      <w:r>
        <w:rPr>
          <w:rFonts w:hint="default"/>
          <w:color w:val="auto"/>
          <w:sz w:val="24"/>
          <w:szCs w:val="24"/>
          <w:lang w:val="el-GR"/>
        </w:rPr>
        <w:t xml:space="preserve"> </w:t>
      </w:r>
      <w:r>
        <w:rPr>
          <w:color w:val="auto"/>
          <w:sz w:val="24"/>
          <w:szCs w:val="24"/>
          <w:lang w:val="el-GR"/>
        </w:rPr>
        <w:t>Να καταργήσει το άρθρο 16 και να ιδιωτικοποιήσει την εκπαίδευση, και γενικότερα τα δημόσια αγαθά.  Η κυβέρνηση της ΝΔ και τα κόμματα της συναίνεσης αφήνουν να καταρρέουν νοσοκομεία, σχολεία, υπηρεσίες αλλά φροντίζει να δίνει χώρο και πλούτο στους εργολάβους, στα επιχειρηματικά συμφέροντα κ</w:t>
      </w:r>
      <w:r>
        <w:rPr>
          <w:sz w:val="24"/>
          <w:szCs w:val="24"/>
          <w:lang w:val="el-GR"/>
        </w:rPr>
        <w:t xml:space="preserve">αι κάθε λογής ιδρύματα (Βλ. Ωνάσεια) ενώ με μια πρωτοφανή Υ.Α. συνδέει τη διατήρηση της θέσης εργασίας και τους μισθούς των εργαζομένων με τον αριθμό των </w:t>
      </w:r>
      <w:r>
        <w:rPr>
          <w:sz w:val="24"/>
          <w:szCs w:val="24"/>
        </w:rPr>
        <w:t>voucher</w:t>
      </w:r>
      <w:r>
        <w:rPr>
          <w:sz w:val="24"/>
          <w:szCs w:val="24"/>
          <w:lang w:val="el-GR"/>
        </w:rPr>
        <w:t xml:space="preserve"> που θα προσελκύουν!</w:t>
      </w:r>
    </w:p>
    <w:p w14:paraId="72C9A3D4">
      <w:pPr>
        <w:spacing w:before="120" w:beforeLines="50"/>
        <w:jc w:val="both"/>
        <w:rPr>
          <w:sz w:val="24"/>
          <w:szCs w:val="24"/>
          <w:lang w:val="el-GR"/>
        </w:rPr>
      </w:pPr>
      <w:r>
        <w:rPr>
          <w:sz w:val="24"/>
          <w:szCs w:val="24"/>
          <w:lang w:val="el-GR"/>
        </w:rPr>
        <w:t xml:space="preserve">Την ώρα που η ακρίβεια είναι ασύλληπτη και ο μήνας δε βγαίνει ούτε ο μισός, μας κοροϊδεύουν με αυξήσεις ψίχουλα και εντείνουν την επίθεση στην εργασία. Ετοιμάζουν απολύσεις με την μείωση και κατάργηση των ΕΣΠΑ και της κρατικής χρηματοδότησης για προσλήψεις συμβασιούχων (αναπληρωτών, εργαζόμενους στους ΟΤΑ κλπ) και προγράμματα ανακύκλωσης εργαζομένων.  </w:t>
      </w:r>
    </w:p>
    <w:p w14:paraId="463CEFC3">
      <w:pPr>
        <w:spacing w:before="120" w:beforeLines="50"/>
        <w:jc w:val="both"/>
        <w:rPr>
          <w:sz w:val="24"/>
          <w:szCs w:val="24"/>
          <w:lang w:val="el-GR"/>
        </w:rPr>
      </w:pPr>
      <w:r>
        <w:rPr>
          <w:sz w:val="24"/>
          <w:szCs w:val="24"/>
          <w:lang w:val="el-GR"/>
        </w:rPr>
        <w:t xml:space="preserve">Στην εποχή της απόλυτης κερδοφορίας του κεφαλαίου, της τραπεζοκρατίας και του χρηματιστήριου, της πολεμικής οικονομίας του </w:t>
      </w:r>
      <w:r>
        <w:rPr>
          <w:sz w:val="24"/>
          <w:szCs w:val="24"/>
        </w:rPr>
        <w:t>RearmEurope</w:t>
      </w:r>
      <w:r>
        <w:rPr>
          <w:sz w:val="24"/>
          <w:szCs w:val="24"/>
          <w:lang w:val="el-GR"/>
        </w:rPr>
        <w:t xml:space="preserve"> και της ολόπλευρης εμπλοκής της χώρας στους πολέμους των ΗΠΑ ΙΣΡΑΗΛ δεν έχει χώρο η κοινωνική πολιτική, οι δημόσιες δαπάνες κονιορτοποιούνται και γι’ αυτό χρειάζεται ένα Σύνταγμα της απόλυτης εμπορευματοποίησης, της αγοράς και της πολεμικής προετοιμασίας. </w:t>
      </w:r>
    </w:p>
    <w:p w14:paraId="2C05329D">
      <w:pPr>
        <w:jc w:val="both"/>
        <w:rPr>
          <w:b/>
          <w:sz w:val="24"/>
          <w:szCs w:val="24"/>
          <w:lang w:val="el-GR"/>
        </w:rPr>
      </w:pPr>
    </w:p>
    <w:p w14:paraId="4E9404CC">
      <w:pPr>
        <w:jc w:val="both"/>
        <w:rPr>
          <w:sz w:val="24"/>
          <w:szCs w:val="24"/>
          <w:lang w:val="el-GR"/>
        </w:rPr>
      </w:pPr>
      <w:r>
        <w:rPr>
          <w:b/>
          <w:sz w:val="24"/>
          <w:szCs w:val="24"/>
          <w:lang w:val="el-GR"/>
        </w:rPr>
        <w:t>Η απεργία αυτή να είναι η αρχή.</w:t>
      </w:r>
      <w:r>
        <w:rPr>
          <w:sz w:val="24"/>
          <w:szCs w:val="24"/>
          <w:lang w:val="el-GR"/>
        </w:rPr>
        <w:t xml:space="preserve"> Χρειάζεται αποφασιστικός αγώνας διαρκείας και κατάλληλη προετοιμασία για μαζική συμμετοχή. Να μην επιτρέψουμε να μείνει μια ακόμη διαμαρτυρία αλλά να έχει συνέχεια και κλιμάκωση με στόχο τη νίκη των αιτημάτων μας. </w:t>
      </w:r>
    </w:p>
    <w:p w14:paraId="6B35B31A">
      <w:pPr>
        <w:jc w:val="both"/>
        <w:rPr>
          <w:rFonts w:hint="default"/>
          <w:sz w:val="24"/>
          <w:szCs w:val="24"/>
          <w:lang w:val="el-GR"/>
        </w:rPr>
      </w:pPr>
      <w:r>
        <w:rPr>
          <w:sz w:val="24"/>
          <w:szCs w:val="24"/>
          <w:lang w:val="el-GR"/>
        </w:rPr>
        <w:t>Το κίνημα των δ.υ. πρέπει να ενωθεί με όλα τα αγωνιζόμενα τμήματα και κλάδους του ιδιωτικού τομέα και τη γενικευμένη λαϊκή οργή από την συγκάλυψη στα Τέμπη, τη μπόχα των σκανδάλων και την προκλητική επίθεση και εκδικητικότητα σε όποιον αποκαλύπτει τις ντροπές της κυβέρνησης πχ με την έφεση απέναντι στην Τυχεροπούλου που αποκάλυψε το σκάνδαλο του ΟΠΕΚΕΠΕ</w:t>
      </w:r>
      <w:r>
        <w:rPr>
          <w:rFonts w:hint="default"/>
          <w:sz w:val="24"/>
          <w:szCs w:val="24"/>
          <w:lang w:val="el-GR"/>
        </w:rPr>
        <w:t>.</w:t>
      </w:r>
    </w:p>
    <w:p w14:paraId="281FB652">
      <w:pPr>
        <w:jc w:val="both"/>
        <w:rPr>
          <w:sz w:val="24"/>
          <w:szCs w:val="24"/>
          <w:lang w:val="el-GR"/>
        </w:rPr>
      </w:pPr>
      <w:r>
        <w:rPr>
          <w:sz w:val="24"/>
          <w:szCs w:val="24"/>
          <w:lang w:val="el-GR"/>
        </w:rPr>
        <w:t>Να οργανωθεί στη βάση με Γενικές συνελεύσεις πριν αλλά και αμέσως μετά την απεργία για να αποφασίσουν οι εργαζόμενοι τη συνέχιση της με επόμενο ΠΑΝΕΡΓΑΤΙΚΟ απεργιακό σταθμό για να αποτρέψουμε τη συνταγματική αναθεώρηση και τη λιτότητα.</w:t>
      </w:r>
    </w:p>
    <w:p w14:paraId="54DC6E65">
      <w:pPr>
        <w:jc w:val="both"/>
        <w:rPr>
          <w:sz w:val="24"/>
          <w:szCs w:val="24"/>
          <w:lang w:val="el-GR"/>
        </w:rPr>
      </w:pPr>
    </w:p>
    <w:p w14:paraId="0E1A1929">
      <w:pPr>
        <w:jc w:val="both"/>
        <w:rPr>
          <w:sz w:val="24"/>
          <w:szCs w:val="24"/>
          <w:lang w:val="el-GR"/>
        </w:rPr>
      </w:pPr>
      <w:r>
        <w:rPr>
          <w:sz w:val="24"/>
          <w:szCs w:val="24"/>
          <w:lang w:val="el-GR"/>
        </w:rPr>
        <w:t>Επισημαίνουμε ότι ΔΕΝ ΜΑΣ ΦΤΑΝΕΙ και δεν μας ΔΙΑΣΦΑΛΙΖΕΙ η άρνηση των δυνάμεων της αντιπολίτευσης να ψηφίσουν σ αυτή τη φάση τη συνταγματική αναθεώρηση. Ακόμα και με απλή κυβερνητική πλειοψηφία ανοίγει ο δρόμος να επανέλθουν στην επόμενη Βουλή οι αντιδραστικές αλλαγές</w:t>
      </w:r>
      <w:r>
        <w:rPr>
          <w:rFonts w:hint="default"/>
          <w:sz w:val="24"/>
          <w:szCs w:val="24"/>
          <w:lang w:val="el-GR"/>
        </w:rPr>
        <w:t xml:space="preserve"> έστω και με αυξημένη πλειοψηφία</w:t>
      </w:r>
      <w:r>
        <w:rPr>
          <w:sz w:val="24"/>
          <w:szCs w:val="24"/>
          <w:lang w:val="el-GR"/>
        </w:rPr>
        <w:t>. Η ανατροπή πρέπει να γίνει ΤΩΡΑ ΜΕ αποφασιστικό απεργιακό αγώνα για την ακύρωση της συνταγματικής αναθεώρησης όπως έκανε το εκπαιδευτικό κίνημα ακυρώνοντας τη Συνταγματική αναθεώρηση του 2007.</w:t>
      </w:r>
    </w:p>
    <w:p w14:paraId="5A5C22AC">
      <w:pPr>
        <w:rPr>
          <w:sz w:val="28"/>
          <w:szCs w:val="28"/>
          <w:lang w:val="el-GR"/>
        </w:rPr>
      </w:pPr>
    </w:p>
    <w:p w14:paraId="6069809D">
      <w:pPr>
        <w:shd w:val="clear" w:color="auto" w:fill="FFFFFF"/>
        <w:spacing w:line="0" w:lineRule="atLeast"/>
        <w:ind w:firstLine="284"/>
        <w:jc w:val="both"/>
        <w:textAlignment w:val="baseline"/>
        <w:rPr>
          <w:rFonts w:eastAsia="Times New Roman" w:cstheme="minorHAnsi"/>
          <w:b/>
          <w:bCs/>
          <w:sz w:val="24"/>
          <w:szCs w:val="24"/>
          <w:u w:val="single"/>
          <w:lang w:val="el-GR" w:eastAsia="el-GR"/>
        </w:rPr>
      </w:pPr>
      <w:r>
        <w:rPr>
          <w:rFonts w:eastAsia="Times New Roman" w:cstheme="minorHAnsi"/>
          <w:b/>
          <w:bCs/>
          <w:sz w:val="24"/>
          <w:szCs w:val="24"/>
          <w:u w:val="single"/>
          <w:lang w:val="el-GR" w:eastAsia="el-GR"/>
        </w:rPr>
        <w:t xml:space="preserve"> Αγωνιζόμαστε όλοι μαζί για : </w:t>
      </w:r>
    </w:p>
    <w:p w14:paraId="7460D450">
      <w:pPr>
        <w:shd w:val="clear" w:color="auto" w:fill="FFFFFF"/>
        <w:spacing w:line="0" w:lineRule="atLeast"/>
        <w:ind w:firstLine="284"/>
        <w:jc w:val="both"/>
        <w:textAlignment w:val="baseline"/>
        <w:rPr>
          <w:rFonts w:eastAsia="Times New Roman" w:cstheme="minorHAnsi"/>
          <w:b/>
          <w:bCs/>
          <w:sz w:val="24"/>
          <w:szCs w:val="24"/>
          <w:u w:val="single"/>
          <w:lang w:val="el-GR" w:eastAsia="el-GR"/>
        </w:rPr>
      </w:pPr>
    </w:p>
    <w:p w14:paraId="488E5638">
      <w:pPr>
        <w:pStyle w:val="251"/>
        <w:numPr>
          <w:ilvl w:val="0"/>
          <w:numId w:val="12"/>
        </w:numPr>
        <w:spacing w:line="0" w:lineRule="atLeast"/>
        <w:jc w:val="both"/>
        <w:textAlignment w:val="baseline"/>
        <w:rPr>
          <w:rFonts w:eastAsia="Times New Roman" w:cstheme="minorHAnsi"/>
          <w:color w:val="221E1F"/>
          <w:sz w:val="24"/>
          <w:szCs w:val="24"/>
          <w:lang w:val="el-GR" w:eastAsia="el-GR"/>
        </w:rPr>
      </w:pPr>
      <w:r>
        <w:rPr>
          <w:rFonts w:eastAsia="Times New Roman" w:cstheme="minorHAnsi"/>
          <w:b/>
          <w:color w:val="221E1F"/>
          <w:sz w:val="24"/>
          <w:szCs w:val="24"/>
          <w:lang w:val="el-GR" w:eastAsia="el-GR"/>
        </w:rPr>
        <w:t>Αυξήσεις στους μισθούς και τις συντάξεις</w:t>
      </w:r>
      <w:r>
        <w:rPr>
          <w:rFonts w:eastAsia="Times New Roman" w:cstheme="minorHAnsi"/>
          <w:color w:val="221E1F"/>
          <w:sz w:val="24"/>
          <w:szCs w:val="24"/>
          <w:lang w:val="el-GR" w:eastAsia="el-GR"/>
        </w:rPr>
        <w:t xml:space="preserve"> (κανένας μισθός και σύνταξη κάτω από 1200 ευρώ καθαρά και ανάλογες αυξήσεις σε όλα τα κλιμάκια, τριετίες), επαναφορά 13ου και 14ου μισθού, διπλασιασμό των δαπανών για παιδεία, υγεία, κοινωνική πολιτική, ενάντια στα κέρδη του κεφαλαίου, στους «κόφτες» και τα πλεονάσματα του αντιδραστικού Συμφώνου Σταθερότητας και τις πολεμικές δαπάνες.</w:t>
      </w:r>
    </w:p>
    <w:p w14:paraId="2AE168C1">
      <w:pPr>
        <w:pStyle w:val="251"/>
        <w:numPr>
          <w:ilvl w:val="0"/>
          <w:numId w:val="12"/>
        </w:numPr>
        <w:spacing w:line="0" w:lineRule="atLeast"/>
        <w:jc w:val="both"/>
        <w:textAlignment w:val="baseline"/>
        <w:rPr>
          <w:rFonts w:eastAsia="Times New Roman" w:cstheme="minorHAnsi"/>
          <w:color w:val="221E1F"/>
          <w:sz w:val="24"/>
          <w:szCs w:val="24"/>
          <w:lang w:val="el-GR" w:eastAsia="el-GR"/>
        </w:rPr>
      </w:pPr>
      <w:r>
        <w:rPr>
          <w:rFonts w:eastAsia="Times New Roman" w:cstheme="minorHAnsi"/>
          <w:b/>
          <w:color w:val="221E1F"/>
          <w:sz w:val="24"/>
          <w:szCs w:val="24"/>
          <w:lang w:val="el-GR" w:eastAsia="el-GR"/>
        </w:rPr>
        <w:t>Κατάργηση του ΦΠΑ</w:t>
      </w:r>
      <w:r>
        <w:rPr>
          <w:rFonts w:eastAsia="Times New Roman" w:cstheme="minorHAnsi"/>
          <w:color w:val="221E1F"/>
          <w:sz w:val="24"/>
          <w:szCs w:val="24"/>
          <w:lang w:val="el-GR" w:eastAsia="el-GR"/>
        </w:rPr>
        <w:t xml:space="preserve"> και των Ειδικών Φόρων Κατανάλωσης, στα είδη πρώτης ανάγκης</w:t>
      </w:r>
    </w:p>
    <w:p w14:paraId="6EB38E96">
      <w:pPr>
        <w:pStyle w:val="251"/>
        <w:numPr>
          <w:ilvl w:val="0"/>
          <w:numId w:val="12"/>
        </w:numPr>
        <w:spacing w:line="0" w:lineRule="atLeast"/>
        <w:jc w:val="both"/>
        <w:textAlignment w:val="baseline"/>
        <w:rPr>
          <w:rFonts w:eastAsia="Times New Roman" w:cstheme="minorHAnsi"/>
          <w:color w:val="221E1F"/>
          <w:sz w:val="24"/>
          <w:szCs w:val="24"/>
          <w:lang w:val="el-GR" w:eastAsia="el-GR"/>
        </w:rPr>
      </w:pPr>
      <w:r>
        <w:rPr>
          <w:rFonts w:eastAsia="Times New Roman" w:cstheme="minorHAnsi"/>
          <w:color w:val="221E1F"/>
          <w:sz w:val="24"/>
          <w:szCs w:val="24"/>
          <w:lang w:val="el-GR" w:eastAsia="el-GR"/>
        </w:rPr>
        <w:t xml:space="preserve"> </w:t>
      </w:r>
      <w:r>
        <w:rPr>
          <w:rFonts w:eastAsia="Times New Roman" w:cstheme="minorHAnsi"/>
          <w:b/>
          <w:color w:val="221E1F"/>
          <w:sz w:val="24"/>
          <w:szCs w:val="24"/>
          <w:lang w:val="el-GR" w:eastAsia="el-GR"/>
        </w:rPr>
        <w:t>Κανένας πλειστηριασμός για λαϊκή κατοικία</w:t>
      </w:r>
      <w:r>
        <w:rPr>
          <w:rFonts w:eastAsia="Times New Roman" w:cstheme="minorHAnsi"/>
          <w:color w:val="221E1F"/>
          <w:sz w:val="24"/>
          <w:szCs w:val="24"/>
          <w:lang w:val="el-GR" w:eastAsia="el-GR"/>
        </w:rPr>
        <w:t xml:space="preserve">, κατάργηση των νόμων για τα </w:t>
      </w:r>
      <w:r>
        <w:rPr>
          <w:rFonts w:eastAsia="Times New Roman" w:cstheme="minorHAnsi"/>
          <w:color w:val="221E1F"/>
          <w:sz w:val="24"/>
          <w:szCs w:val="24"/>
          <w:lang w:eastAsia="el-GR"/>
        </w:rPr>
        <w:t>funds</w:t>
      </w:r>
    </w:p>
    <w:p w14:paraId="5C3ECB41">
      <w:pPr>
        <w:pStyle w:val="251"/>
        <w:numPr>
          <w:ilvl w:val="0"/>
          <w:numId w:val="12"/>
        </w:numPr>
        <w:spacing w:line="0" w:lineRule="atLeast"/>
        <w:jc w:val="both"/>
        <w:textAlignment w:val="baseline"/>
        <w:rPr>
          <w:rFonts w:eastAsia="Times New Roman" w:cstheme="minorHAnsi"/>
          <w:color w:val="221E1F"/>
          <w:sz w:val="24"/>
          <w:szCs w:val="24"/>
          <w:lang w:val="el-GR" w:eastAsia="el-GR"/>
        </w:rPr>
      </w:pPr>
      <w:r>
        <w:rPr>
          <w:rFonts w:eastAsia="Times New Roman" w:cstheme="minorHAnsi"/>
          <w:b/>
          <w:color w:val="221E1F"/>
          <w:sz w:val="24"/>
          <w:szCs w:val="24"/>
          <w:lang w:val="el-GR" w:eastAsia="el-GR"/>
        </w:rPr>
        <w:t>Όχι στις ιδιωτικοποιήσεις</w:t>
      </w:r>
      <w:r>
        <w:rPr>
          <w:rFonts w:eastAsia="Times New Roman" w:cstheme="minorHAnsi"/>
          <w:color w:val="221E1F"/>
          <w:sz w:val="24"/>
          <w:szCs w:val="24"/>
          <w:lang w:val="el-GR" w:eastAsia="el-GR"/>
        </w:rPr>
        <w:t xml:space="preserve"> και την εμπορευματοποίηση των δημόσιων αγαθών. Κατάργηση του χρηματιστηρίου της ενέργειας. Να γυρίσουν στο δημόσιο οι εταιρείες που ιδιωτικοποιήθηκαν και να λειτουργούν προς όφελος του λαού κόντρα στο κέρδος και τα ιδιωτικοοικονομικά κριτήρια.</w:t>
      </w:r>
    </w:p>
    <w:p w14:paraId="320B101C">
      <w:pPr>
        <w:pStyle w:val="251"/>
        <w:numPr>
          <w:ilvl w:val="0"/>
          <w:numId w:val="12"/>
        </w:numPr>
        <w:spacing w:line="0" w:lineRule="atLeast"/>
        <w:jc w:val="both"/>
        <w:textAlignment w:val="baseline"/>
        <w:rPr>
          <w:rFonts w:eastAsia="Times New Roman" w:cstheme="minorHAnsi"/>
          <w:color w:val="221E1F"/>
          <w:sz w:val="24"/>
          <w:szCs w:val="24"/>
          <w:lang w:val="el-GR" w:eastAsia="el-GR"/>
        </w:rPr>
      </w:pPr>
      <w:r>
        <w:rPr>
          <w:rFonts w:eastAsia="Times New Roman" w:cstheme="minorHAnsi"/>
          <w:b/>
          <w:bCs/>
          <w:sz w:val="24"/>
          <w:szCs w:val="24"/>
          <w:lang w:val="el-GR" w:eastAsia="el-GR"/>
        </w:rPr>
        <w:t>Παλεύουμε ενάντια στο 13ωρο και την εργασιακή εξόντωση.</w:t>
      </w:r>
    </w:p>
    <w:p w14:paraId="2106DDE3">
      <w:pPr>
        <w:pStyle w:val="251"/>
        <w:numPr>
          <w:ilvl w:val="0"/>
          <w:numId w:val="12"/>
        </w:numPr>
        <w:spacing w:line="0" w:lineRule="atLeast"/>
        <w:jc w:val="both"/>
        <w:textAlignment w:val="baseline"/>
        <w:rPr>
          <w:rFonts w:eastAsia="Times New Roman" w:cstheme="minorHAnsi"/>
          <w:color w:val="221E1F"/>
          <w:sz w:val="24"/>
          <w:szCs w:val="24"/>
          <w:lang w:val="el-GR" w:eastAsia="el-GR"/>
        </w:rPr>
      </w:pPr>
      <w:r>
        <w:rPr>
          <w:rFonts w:cstheme="minorHAnsi"/>
          <w:b/>
          <w:bCs/>
          <w:sz w:val="24"/>
          <w:szCs w:val="24"/>
          <w:lang w:val="el-GR"/>
        </w:rPr>
        <w:t>Μόνιμοι διορισμοί</w:t>
      </w:r>
      <w:r>
        <w:rPr>
          <w:rFonts w:cstheme="minorHAnsi"/>
          <w:bCs/>
          <w:sz w:val="24"/>
          <w:szCs w:val="24"/>
          <w:lang w:val="el-GR"/>
        </w:rPr>
        <w:t xml:space="preserve"> για όλες τις ανάγκες. Μονιμοποίηση ΟΛΩΝ των συμβασιούχων. </w:t>
      </w:r>
    </w:p>
    <w:p w14:paraId="22B7506F">
      <w:pPr>
        <w:pStyle w:val="251"/>
        <w:numPr>
          <w:ilvl w:val="0"/>
          <w:numId w:val="12"/>
        </w:numPr>
        <w:spacing w:line="0" w:lineRule="atLeast"/>
        <w:jc w:val="both"/>
        <w:textAlignment w:val="baseline"/>
        <w:rPr>
          <w:rFonts w:eastAsia="Times New Roman" w:cstheme="minorHAnsi"/>
          <w:color w:val="221E1F"/>
          <w:sz w:val="24"/>
          <w:szCs w:val="24"/>
          <w:lang w:val="el-GR" w:eastAsia="el-GR"/>
        </w:rPr>
      </w:pPr>
      <w:r>
        <w:rPr>
          <w:rFonts w:cstheme="minorHAnsi"/>
          <w:b/>
          <w:bCs/>
          <w:sz w:val="24"/>
          <w:szCs w:val="24"/>
          <w:lang w:val="el-GR"/>
        </w:rPr>
        <w:t>Κατάργηση όλων των αντιασφαλιστικών νόμων</w:t>
      </w:r>
      <w:r>
        <w:rPr>
          <w:rFonts w:cstheme="minorHAnsi"/>
          <w:bCs/>
          <w:sz w:val="24"/>
          <w:szCs w:val="24"/>
          <w:lang w:val="el-GR"/>
        </w:rPr>
        <w:t xml:space="preserve">. </w:t>
      </w:r>
    </w:p>
    <w:p w14:paraId="6384FD33">
      <w:pPr>
        <w:pStyle w:val="251"/>
        <w:numPr>
          <w:ilvl w:val="0"/>
          <w:numId w:val="12"/>
        </w:numPr>
        <w:spacing w:line="0" w:lineRule="atLeast"/>
        <w:jc w:val="both"/>
        <w:textAlignment w:val="baseline"/>
        <w:rPr>
          <w:rFonts w:eastAsia="Times New Roman" w:cstheme="minorHAnsi"/>
          <w:color w:val="221E1F"/>
          <w:sz w:val="24"/>
          <w:szCs w:val="24"/>
          <w:lang w:val="el-GR" w:eastAsia="el-GR"/>
        </w:rPr>
      </w:pPr>
      <w:r>
        <w:rPr>
          <w:rFonts w:cstheme="minorHAnsi"/>
          <w:bCs/>
          <w:sz w:val="24"/>
          <w:szCs w:val="24"/>
          <w:lang w:val="el-GR" w:eastAsia="el-GR"/>
        </w:rPr>
        <w:t xml:space="preserve">Όχι </w:t>
      </w:r>
      <w:r>
        <w:rPr>
          <w:rFonts w:eastAsia="Times New Roman" w:cstheme="minorHAnsi"/>
          <w:b/>
          <w:bCs/>
          <w:sz w:val="24"/>
          <w:szCs w:val="24"/>
          <w:lang w:val="el-GR" w:eastAsia="el-GR"/>
        </w:rPr>
        <w:t>στο νέο πειθαρχικό νόμο, την καταστολή και τις διώξεις</w:t>
      </w:r>
      <w:r>
        <w:rPr>
          <w:rFonts w:eastAsia="Times New Roman" w:cstheme="minorHAnsi"/>
          <w:sz w:val="24"/>
          <w:szCs w:val="24"/>
          <w:lang w:val="el-GR" w:eastAsia="el-GR"/>
        </w:rPr>
        <w:t>.</w:t>
      </w:r>
    </w:p>
    <w:p w14:paraId="5A75044A">
      <w:pPr>
        <w:pStyle w:val="251"/>
        <w:numPr>
          <w:ilvl w:val="0"/>
          <w:numId w:val="12"/>
        </w:numPr>
        <w:spacing w:line="0" w:lineRule="atLeast"/>
        <w:jc w:val="both"/>
        <w:textAlignment w:val="baseline"/>
        <w:rPr>
          <w:rFonts w:eastAsia="Times New Roman" w:cstheme="minorHAnsi"/>
          <w:color w:val="221E1F"/>
          <w:sz w:val="24"/>
          <w:szCs w:val="24"/>
          <w:lang w:val="el-GR" w:eastAsia="el-GR"/>
        </w:rPr>
      </w:pPr>
      <w:r>
        <w:rPr>
          <w:rFonts w:eastAsia="Times New Roman" w:cstheme="minorHAnsi"/>
          <w:b/>
          <w:bCs/>
          <w:sz w:val="24"/>
          <w:szCs w:val="24"/>
          <w:lang w:val="el-GR" w:eastAsia="el-GR"/>
        </w:rPr>
        <w:t xml:space="preserve">Να τιμωρηθούν και να γυρίσουν πίσω τα κλεμμένα από τα δυσώδη σκάνδαλα τύπου </w:t>
      </w:r>
      <w:r>
        <w:rPr>
          <w:rFonts w:eastAsia="Times New Roman" w:cstheme="minorHAnsi"/>
          <w:sz w:val="24"/>
          <w:szCs w:val="24"/>
          <w:lang w:val="el-GR" w:eastAsia="el-GR"/>
        </w:rPr>
        <w:t>ΟΠΕΚΕΠΕ αλλά και την κάθε είδους λεηλασία των κοινοτικών πόρων και της δημόσιας περιουσίας από τους εκλεκτούς της κυβέρνησης -και κάθε λογής κομματικούς εκπροσώπους.</w:t>
      </w:r>
    </w:p>
    <w:p w14:paraId="15EBD056">
      <w:pPr>
        <w:shd w:val="clear" w:color="auto" w:fill="FFFFFF"/>
        <w:spacing w:line="0" w:lineRule="atLeast"/>
        <w:ind w:firstLine="284"/>
        <w:jc w:val="both"/>
        <w:textAlignment w:val="baseline"/>
        <w:rPr>
          <w:rFonts w:eastAsia="Times New Roman" w:cstheme="minorHAnsi"/>
          <w:b/>
          <w:bCs/>
          <w:sz w:val="24"/>
          <w:szCs w:val="24"/>
          <w:lang w:val="el-GR" w:eastAsia="el-GR"/>
        </w:rPr>
      </w:pPr>
    </w:p>
    <w:p w14:paraId="27FB9A70">
      <w:pPr>
        <w:pStyle w:val="249"/>
        <w:numPr>
          <w:ilvl w:val="0"/>
          <w:numId w:val="13"/>
        </w:numPr>
        <w:spacing w:after="0"/>
        <w:jc w:val="both"/>
        <w:rPr>
          <w:rFonts w:cstheme="minorHAnsi"/>
          <w:sz w:val="24"/>
          <w:szCs w:val="24"/>
          <w:lang w:val="el-GR"/>
        </w:rPr>
      </w:pPr>
      <w:r>
        <w:rPr>
          <w:rFonts w:cstheme="minorHAnsi"/>
          <w:sz w:val="24"/>
          <w:szCs w:val="24"/>
          <w:lang w:val="el-GR"/>
        </w:rPr>
        <w:t xml:space="preserve">Καμιά συμμετοχή στους πολέμους και στις επεμβάσεις. Κανένας φαντάρος έξω από τα σύνορα, μπλόκο στο </w:t>
      </w:r>
      <w:r>
        <w:rPr>
          <w:rFonts w:cstheme="minorHAnsi"/>
          <w:sz w:val="24"/>
          <w:szCs w:val="24"/>
        </w:rPr>
        <w:t>reArmEurope</w:t>
      </w:r>
      <w:r>
        <w:rPr>
          <w:rFonts w:cstheme="minorHAnsi"/>
          <w:sz w:val="24"/>
          <w:szCs w:val="24"/>
          <w:lang w:val="el-GR"/>
        </w:rPr>
        <w:t>. ΛΕΥΤΕΡΙΑ ΣΤΗΝ ΠΑΛΑΙΣΤΙΝΗ!</w:t>
      </w:r>
    </w:p>
    <w:p w14:paraId="16AA16D1">
      <w:pPr>
        <w:pStyle w:val="249"/>
        <w:tabs>
          <w:tab w:val="left" w:pos="420"/>
        </w:tabs>
        <w:spacing w:after="0"/>
        <w:ind w:left="420"/>
        <w:jc w:val="both"/>
        <w:rPr>
          <w:rFonts w:cstheme="minorHAnsi"/>
          <w:sz w:val="24"/>
          <w:szCs w:val="24"/>
          <w:lang w:val="el-GR"/>
        </w:rPr>
      </w:pPr>
    </w:p>
    <w:p w14:paraId="027686CB">
      <w:pPr>
        <w:pStyle w:val="249"/>
        <w:numPr>
          <w:ilvl w:val="0"/>
          <w:numId w:val="13"/>
        </w:numPr>
        <w:spacing w:after="0"/>
        <w:jc w:val="both"/>
        <w:rPr>
          <w:rFonts w:cstheme="minorHAnsi"/>
          <w:b/>
          <w:bCs/>
          <w:sz w:val="24"/>
          <w:szCs w:val="24"/>
          <w:lang w:eastAsia="el-GR"/>
        </w:rPr>
      </w:pPr>
      <w:r>
        <w:rPr>
          <w:rFonts w:cstheme="minorHAnsi"/>
          <w:b/>
          <w:bCs/>
          <w:sz w:val="24"/>
          <w:szCs w:val="24"/>
          <w:lang w:val="el-GR"/>
        </w:rPr>
        <w:t>Διπλασιασμός των δαπανών για τα κοινωνικά αγαθά</w:t>
      </w:r>
      <w:r>
        <w:rPr>
          <w:rFonts w:cstheme="minorHAnsi"/>
          <w:sz w:val="24"/>
          <w:szCs w:val="24"/>
          <w:lang w:val="el-GR"/>
        </w:rPr>
        <w:t xml:space="preserve"> και όχι για το χρέος, τα δημοσιονομικά πλεονάσματα και τους εξοπλισμούς και το ΝΑΤΟ.  </w:t>
      </w:r>
      <w:r>
        <w:rPr>
          <w:rFonts w:cstheme="minorHAnsi"/>
          <w:sz w:val="24"/>
          <w:szCs w:val="24"/>
        </w:rPr>
        <w:t xml:space="preserve">Έξω </w:t>
      </w:r>
      <w:r>
        <w:rPr>
          <w:rFonts w:cstheme="minorHAnsi"/>
          <w:sz w:val="24"/>
          <w:szCs w:val="24"/>
          <w:lang w:val="el-GR"/>
        </w:rPr>
        <w:t>οι βάσεις και</w:t>
      </w:r>
      <w:r>
        <w:rPr>
          <w:rFonts w:cstheme="minorHAnsi"/>
          <w:sz w:val="24"/>
          <w:szCs w:val="24"/>
        </w:rPr>
        <w:t xml:space="preserve"> το ΝΑΤΟ!</w:t>
      </w:r>
    </w:p>
    <w:p w14:paraId="67A4B36F">
      <w:pPr>
        <w:pStyle w:val="251"/>
        <w:rPr>
          <w:rFonts w:cstheme="minorHAnsi"/>
          <w:b/>
          <w:bCs/>
          <w:sz w:val="24"/>
          <w:szCs w:val="24"/>
          <w:lang w:eastAsia="el-GR"/>
        </w:rPr>
      </w:pPr>
    </w:p>
    <w:p w14:paraId="4B7BCE43">
      <w:pPr>
        <w:pStyle w:val="249"/>
        <w:tabs>
          <w:tab w:val="left" w:pos="420"/>
        </w:tabs>
        <w:spacing w:after="0"/>
        <w:ind w:left="420"/>
        <w:jc w:val="both"/>
        <w:rPr>
          <w:rFonts w:cstheme="minorHAnsi"/>
          <w:b/>
          <w:bCs/>
          <w:sz w:val="24"/>
          <w:szCs w:val="24"/>
          <w:lang w:eastAsia="el-GR"/>
        </w:rPr>
      </w:pPr>
    </w:p>
    <w:p w14:paraId="7493723F">
      <w:pPr>
        <w:pStyle w:val="249"/>
        <w:numPr>
          <w:ilvl w:val="0"/>
          <w:numId w:val="13"/>
        </w:numPr>
        <w:spacing w:after="0"/>
        <w:jc w:val="both"/>
        <w:rPr>
          <w:rFonts w:cstheme="minorHAnsi"/>
          <w:b/>
          <w:bCs/>
          <w:sz w:val="24"/>
          <w:szCs w:val="24"/>
          <w:lang w:val="el-GR" w:eastAsia="el-GR"/>
        </w:rPr>
      </w:pPr>
      <w:r>
        <w:rPr>
          <w:rFonts w:cstheme="minorHAnsi"/>
          <w:b/>
          <w:bCs/>
          <w:sz w:val="24"/>
          <w:szCs w:val="24"/>
          <w:lang w:val="el-GR" w:eastAsia="el-GR"/>
        </w:rPr>
        <w:t>Κάτω τα μνημονιακά προγράμματα σταθερότητας - Έξω απ’ την ΕΕ</w:t>
      </w:r>
    </w:p>
    <w:p w14:paraId="2CE56B9E">
      <w:pPr>
        <w:jc w:val="both"/>
        <w:rPr>
          <w:rFonts w:cstheme="minorHAnsi"/>
          <w:sz w:val="24"/>
          <w:szCs w:val="24"/>
          <w:lang w:val="el-GR"/>
        </w:rPr>
      </w:pPr>
    </w:p>
    <w:p w14:paraId="4D957267">
      <w:pPr>
        <w:jc w:val="center"/>
        <w:rPr>
          <w:rFonts w:cstheme="minorHAnsi"/>
          <w:b/>
          <w:bCs/>
          <w:sz w:val="28"/>
          <w:szCs w:val="28"/>
          <w:lang w:val="el-GR"/>
        </w:rPr>
      </w:pPr>
      <w:r>
        <w:rPr>
          <w:rFonts w:cstheme="minorHAnsi"/>
          <w:b/>
          <w:bCs/>
          <w:sz w:val="28"/>
          <w:szCs w:val="28"/>
          <w:lang w:val="el-GR"/>
        </w:rPr>
        <w:t>Όλοι όλες στην απεργία και στις απεργιακές συγκεντρώσεις σε όλη τη χώρα</w:t>
      </w:r>
    </w:p>
    <w:p w14:paraId="3F13D5FB">
      <w:pPr>
        <w:jc w:val="center"/>
        <w:rPr>
          <w:rFonts w:cstheme="minorHAnsi"/>
          <w:b/>
          <w:bCs/>
          <w:sz w:val="28"/>
          <w:szCs w:val="28"/>
          <w:lang w:val="el-GR"/>
        </w:rPr>
      </w:pPr>
    </w:p>
    <w:sectPr>
      <w:pgSz w:w="11906" w:h="16838"/>
      <w:pgMar w:top="499" w:right="1066" w:bottom="278" w:left="1060" w:header="708"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A1"/>
    <w:family w:val="swiss"/>
    <w:pitch w:val="default"/>
    <w:sig w:usb0="E4002EFF" w:usb1="C000247B" w:usb2="00000009" w:usb3="00000000" w:csb0="200001FF" w:csb1="00000000"/>
  </w:font>
  <w:font w:name="Arial">
    <w:panose1 w:val="020B0604020202020204"/>
    <w:charset w:val="A1"/>
    <w:family w:val="swiss"/>
    <w:pitch w:val="default"/>
    <w:sig w:usb0="E0002EFF" w:usb1="C000785B" w:usb2="00000009" w:usb3="00000000" w:csb0="400001FF" w:csb1="FFFF0000"/>
  </w:font>
  <w:font w:name="SimHei">
    <w:altName w:val="SimSun"/>
    <w:panose1 w:val="02010600030101010101"/>
    <w:charset w:val="86"/>
    <w:family w:val="modern"/>
    <w:pitch w:val="default"/>
    <w:sig w:usb0="00000000" w:usb1="00000000" w:usb2="00000016" w:usb3="00000000" w:csb0="00040001" w:csb1="00000000"/>
  </w:font>
  <w:font w:name="Courier New">
    <w:panose1 w:val="02070309020205020404"/>
    <w:charset w:val="A1"/>
    <w:family w:val="modern"/>
    <w:pitch w:val="default"/>
    <w:sig w:usb0="E0002EFF" w:usb1="C0007843" w:usb2="00000009" w:usb3="00000000" w:csb0="400001FF" w:csb1="FFFF0000"/>
  </w:font>
  <w:font w:name="Liberation Serif">
    <w:altName w:val="Times New Roman"/>
    <w:panose1 w:val="00000000000000000000"/>
    <w:charset w:val="01"/>
    <w:family w:val="roman"/>
    <w:pitch w:val="default"/>
    <w:sig w:usb0="00000000" w:usb1="00000000" w:usb2="00000000" w:usb3="00000000" w:csb0="00000000" w:csb1="00000000"/>
  </w:font>
  <w:font w:name="NSimSun">
    <w:panose1 w:val="02010609030101010101"/>
    <w:charset w:val="86"/>
    <w:family w:val="modern"/>
    <w:pitch w:val="default"/>
    <w:sig w:usb0="00000203" w:usb1="288F0000" w:usb2="00000006" w:usb3="00000000" w:csb0="00040001" w:csb1="00000000"/>
  </w:font>
  <w:font w:name="Arial Black">
    <w:panose1 w:val="020B0A04020102020204"/>
    <w:charset w:val="A1"/>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7E2EF"/>
    <w:multiLevelType w:val="singleLevel"/>
    <w:tmpl w:val="A0C7E2EF"/>
    <w:lvl w:ilvl="0" w:tentative="0">
      <w:start w:val="1"/>
      <w:numFmt w:val="bullet"/>
      <w:lvlText w:val=""/>
      <w:lvlJc w:val="left"/>
      <w:pPr>
        <w:tabs>
          <w:tab w:val="left" w:pos="420"/>
        </w:tabs>
        <w:ind w:left="420" w:hanging="420"/>
      </w:pPr>
      <w:rPr>
        <w:rFonts w:hint="default" w:ascii="Wingdings" w:hAnsi="Wingdings"/>
      </w:rPr>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1">
    <w:nsid w:val="47071826"/>
    <w:multiLevelType w:val="multilevel"/>
    <w:tmpl w:val="4707182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ADBCFF1"/>
    <w:multiLevelType w:val="singleLevel"/>
    <w:tmpl w:val="7ADBCFF1"/>
    <w:lvl w:ilvl="0" w:tentative="0">
      <w:start w:val="1"/>
      <w:numFmt w:val="bullet"/>
      <w:lvlText w:val=""/>
      <w:lvlJc w:val="left"/>
      <w:pPr>
        <w:tabs>
          <w:tab w:val="left" w:pos="420"/>
        </w:tabs>
        <w:ind w:left="420" w:hanging="420"/>
      </w:pPr>
      <w:rPr>
        <w:rFonts w:hint="default"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displayBackgroundShape w:val="1"/>
  <w:embedSystemFonts/>
  <w:documentProtection w:enforcement="0"/>
  <w:defaultTabStop w:val="720"/>
  <w:drawingGridVerticalSpacing w:val="156"/>
  <w:noPunctuationKerning w:val="1"/>
  <w:characterSpacingControl w:val="doNotCompress"/>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B15635"/>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B1DE5"/>
    <w:rsid w:val="002C2F53"/>
    <w:rsid w:val="003158A1"/>
    <w:rsid w:val="0033518C"/>
    <w:rsid w:val="003437C2"/>
    <w:rsid w:val="003576A1"/>
    <w:rsid w:val="00377186"/>
    <w:rsid w:val="003A1C03"/>
    <w:rsid w:val="00414627"/>
    <w:rsid w:val="00425D63"/>
    <w:rsid w:val="004643D8"/>
    <w:rsid w:val="00497C24"/>
    <w:rsid w:val="004A0F57"/>
    <w:rsid w:val="004C7BA5"/>
    <w:rsid w:val="004E7628"/>
    <w:rsid w:val="004F48F2"/>
    <w:rsid w:val="005149B1"/>
    <w:rsid w:val="0054530E"/>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B352D"/>
    <w:rsid w:val="007C2C59"/>
    <w:rsid w:val="00801F23"/>
    <w:rsid w:val="00837632"/>
    <w:rsid w:val="0085640F"/>
    <w:rsid w:val="008567AA"/>
    <w:rsid w:val="00892712"/>
    <w:rsid w:val="008A680A"/>
    <w:rsid w:val="008B0BB0"/>
    <w:rsid w:val="008E6C4B"/>
    <w:rsid w:val="008F18C0"/>
    <w:rsid w:val="00901037"/>
    <w:rsid w:val="00907648"/>
    <w:rsid w:val="00930FDE"/>
    <w:rsid w:val="00955793"/>
    <w:rsid w:val="00976890"/>
    <w:rsid w:val="00984C93"/>
    <w:rsid w:val="00987CE1"/>
    <w:rsid w:val="00990CB9"/>
    <w:rsid w:val="0099405C"/>
    <w:rsid w:val="009C600F"/>
    <w:rsid w:val="009D3723"/>
    <w:rsid w:val="009E04F2"/>
    <w:rsid w:val="00A03B7B"/>
    <w:rsid w:val="00A200C9"/>
    <w:rsid w:val="00A250D5"/>
    <w:rsid w:val="00A3189B"/>
    <w:rsid w:val="00A32F56"/>
    <w:rsid w:val="00A36028"/>
    <w:rsid w:val="00A91424"/>
    <w:rsid w:val="00AA2C77"/>
    <w:rsid w:val="00AA69C6"/>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9A66062"/>
    <w:rsid w:val="11C52438"/>
    <w:rsid w:val="1E9F16B9"/>
    <w:rsid w:val="277952E4"/>
    <w:rsid w:val="47164D36"/>
    <w:rsid w:val="4FB15635"/>
    <w:rsid w:val="535C0825"/>
  </w:rsids>
  <m:mathPr>
    <m:mathFont m:val="Cambria Math"/>
    <m:brkBin m:val="before"/>
    <m:brkBinSub m:val="--"/>
    <m:smallFrac m:val="1"/>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iPriority="99"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SimHei" w:cs="Arial"/>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200"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Παράγραφος λίστας1"/>
    <w:basedOn w:val="1"/>
    <w:qFormat/>
    <w:uiPriority w:val="7"/>
    <w:pPr>
      <w:spacing w:after="160"/>
      <w:ind w:left="720"/>
      <w:contextualSpacing/>
    </w:pPr>
  </w:style>
  <w:style w:type="paragraph" w:customStyle="1" w:styleId="250">
    <w:name w:val="Normal1"/>
    <w:qFormat/>
    <w:uiPriority w:val="0"/>
    <w:pPr>
      <w:suppressAutoHyphens/>
    </w:pPr>
    <w:rPr>
      <w:rFonts w:ascii="Liberation Serif" w:hAnsi="Liberation Serif" w:eastAsia="NSimSun" w:cs="Arial"/>
      <w:sz w:val="24"/>
      <w:szCs w:val="24"/>
      <w:lang w:val="el-GR" w:eastAsia="el-GR" w:bidi="ar-SA"/>
    </w:rPr>
  </w:style>
  <w:style w:type="paragraph" w:styleId="251">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919</Words>
  <Characters>4965</Characters>
  <Lines>41</Lines>
  <Paragraphs>11</Paragraphs>
  <TotalTime>391</TotalTime>
  <ScaleCrop>false</ScaleCrop>
  <LinksUpToDate>false</LinksUpToDate>
  <CharactersWithSpaces>5873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2026-05-07T19:52:00Z</dcterms:created>
  <dc:creator>User</dc:creator>
  <cp:lastModifiedBy>User</cp:lastModifiedBy>
  <dcterms:modified xsi:type="dcterms:W3CDTF">2026-05-10T03:46:22Z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B04329777975423F9CB860A1DCBBDC46_13</vt:lpwstr>
  </property>
</Properties>
</file>