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D74" w:rsidRPr="00C91B7B" w:rsidRDefault="00CF1D74" w:rsidP="00CF1D74">
      <w:pPr>
        <w:ind w:right="245"/>
        <w:rPr>
          <w:rFonts w:ascii="Aptos" w:hAnsi="Aptos" w:cs="Tahoma"/>
          <w:b/>
          <w:bCs/>
          <w:color w:val="000000"/>
          <w:sz w:val="24"/>
          <w:szCs w:val="24"/>
          <w:lang w:val="el-GR" w:eastAsia="el-GR"/>
        </w:rPr>
      </w:pPr>
    </w:p>
    <w:p w:rsidR="00CF1D74" w:rsidRPr="00BA1CE8" w:rsidRDefault="00CF1D74" w:rsidP="00CF1D74">
      <w:pPr>
        <w:pBdr>
          <w:top w:val="single" w:sz="4" w:space="1" w:color="000000"/>
          <w:left w:val="single" w:sz="4" w:space="0" w:color="000000"/>
          <w:bottom w:val="single" w:sz="4" w:space="1" w:color="000000"/>
          <w:right w:val="single" w:sz="4" w:space="4" w:color="000000"/>
        </w:pBdr>
        <w:shd w:val="clear" w:color="auto" w:fill="000000"/>
        <w:ind w:left="142" w:right="218"/>
        <w:jc w:val="center"/>
        <w:rPr>
          <w:rFonts w:cstheme="minorHAnsi"/>
          <w:sz w:val="24"/>
          <w:szCs w:val="24"/>
          <w:lang w:val="el-GR" w:eastAsia="en-US"/>
        </w:rPr>
      </w:pPr>
      <w:r w:rsidRPr="00BA1CE8">
        <w:rPr>
          <w:rFonts w:cstheme="minorHAnsi"/>
          <w:b/>
          <w:bCs/>
          <w:i/>
          <w:iCs/>
          <w:color w:val="FFFFFF"/>
          <w:sz w:val="24"/>
          <w:szCs w:val="24"/>
          <w:lang w:val="el-GR" w:eastAsia="el-GR"/>
        </w:rPr>
        <w:t xml:space="preserve">ΑΝΕΞΑΡΤΗΤΗ ΡΙΖΟΣΠΑΣΤΙΚΗ ΠΑΡΕΜΒΑΣΗ εκπαιδευτικών ΠΕ Περιστερίου </w:t>
      </w:r>
    </w:p>
    <w:p w:rsidR="00CF1D74" w:rsidRPr="00BA1CE8" w:rsidRDefault="00BA1CE8" w:rsidP="00CF1D74">
      <w:pPr>
        <w:pBdr>
          <w:top w:val="single" w:sz="4" w:space="1" w:color="000000"/>
          <w:left w:val="single" w:sz="4" w:space="4" w:color="000000"/>
          <w:bottom w:val="single" w:sz="4" w:space="1" w:color="000000"/>
          <w:right w:val="single" w:sz="4" w:space="4" w:color="000000"/>
        </w:pBdr>
        <w:ind w:left="142" w:right="218"/>
        <w:jc w:val="center"/>
        <w:rPr>
          <w:rFonts w:cstheme="minorHAnsi"/>
          <w:szCs w:val="24"/>
          <w:lang w:val="el-GR"/>
        </w:rPr>
      </w:pPr>
      <w:r>
        <w:rPr>
          <w:rFonts w:cstheme="minorHAnsi"/>
          <w:b/>
          <w:bCs/>
          <w:color w:val="000000"/>
          <w:szCs w:val="24"/>
          <w:lang w:val="el-GR" w:eastAsia="el-GR"/>
        </w:rPr>
        <w:t>σ</w:t>
      </w:r>
      <w:bookmarkStart w:id="0" w:name="_GoBack"/>
      <w:bookmarkEnd w:id="0"/>
      <w:r w:rsidR="0078484A" w:rsidRPr="00BA1CE8">
        <w:rPr>
          <w:rFonts w:cstheme="minorHAnsi"/>
          <w:b/>
          <w:bCs/>
          <w:color w:val="000000"/>
          <w:szCs w:val="24"/>
          <w:lang w:val="el-GR" w:eastAsia="el-GR"/>
        </w:rPr>
        <w:t xml:space="preserve">χήμα που συμμετέχει στις </w:t>
      </w:r>
      <w:r w:rsidR="00CF1D74" w:rsidRPr="00BA1CE8">
        <w:rPr>
          <w:rFonts w:cstheme="minorHAnsi"/>
          <w:b/>
          <w:bCs/>
          <w:color w:val="000000"/>
          <w:szCs w:val="24"/>
          <w:lang w:val="el-GR" w:eastAsia="el-GR"/>
        </w:rPr>
        <w:t>ΠΑΡΕΜΒΑΣΕΙΣ ΚΙΝΗΣΕΙΣ ΣΥΣΠΕΙΡΩΣΕΙΣ Π.Ε.</w:t>
      </w:r>
    </w:p>
    <w:p w:rsidR="00CF1D74" w:rsidRDefault="00CF1D74">
      <w:pPr>
        <w:jc w:val="center"/>
        <w:rPr>
          <w:rFonts w:cs="Arial"/>
          <w:b/>
          <w:bCs/>
          <w:sz w:val="28"/>
          <w:szCs w:val="28"/>
          <w:lang w:val="el-GR"/>
        </w:rPr>
      </w:pPr>
    </w:p>
    <w:p w:rsidR="0078484A" w:rsidRPr="0078484A" w:rsidRDefault="0078484A" w:rsidP="0078484A">
      <w:pPr>
        <w:jc w:val="center"/>
        <w:rPr>
          <w:rFonts w:ascii="Calibri" w:eastAsia="Times New Roman" w:hAnsi="Calibri" w:cs="Calibri"/>
          <w:b/>
          <w:sz w:val="32"/>
          <w:szCs w:val="24"/>
          <w:lang w:val="el-GR" w:eastAsia="el-GR"/>
        </w:rPr>
      </w:pPr>
      <w:r w:rsidRPr="0078484A">
        <w:rPr>
          <w:rFonts w:ascii="Calibri" w:eastAsia="Times New Roman" w:hAnsi="Calibri" w:cs="Calibri"/>
          <w:b/>
          <w:sz w:val="32"/>
          <w:szCs w:val="24"/>
          <w:lang w:val="el-GR" w:eastAsia="el-GR"/>
        </w:rPr>
        <w:t>Όχι στις εκλογές παρωδία με ηλεκτρονική ψηφοφορία για τα Υ.Σ.! Υπερασπιζόμαστε τη λειτουργία των σωματείων μας με μαζικές ζωντανές διαδικασίες!</w:t>
      </w:r>
    </w:p>
    <w:p w:rsidR="0078484A" w:rsidRPr="0078484A" w:rsidRDefault="0078484A" w:rsidP="0078484A">
      <w:pPr>
        <w:rPr>
          <w:rFonts w:ascii="Calibri" w:eastAsia="Times New Roman" w:hAnsi="Calibri" w:cs="Calibri"/>
          <w:b/>
          <w:sz w:val="32"/>
          <w:szCs w:val="24"/>
          <w:lang w:val="el-GR" w:eastAsia="el-GR"/>
        </w:rPr>
      </w:pP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xml:space="preserve">Μέσα στο ευρύτερο πλαίσιο της αντιδραστικής  επέλασης  κυβέρνηση και υπουργείο παιδείας για άλλη μια φορά δείχνουν την επιμονή τους να χειραγωγήσουν την λειτουργία  και τις συλλογικές διαδικασίες  του συνδικαλιστικού  κινήματος  στον χώρο της εκπαίδευσης  και γενικότερα. Έτσι μετά τα ακάλυπτα  κενά, τις ελλείψεις, τις συγχωνεύσεις, τα πειθαρχικά, τις καθαιρέσεις και τις διώξεις ,το Υπουργείο δρομολογεί για άλλη μια φορά τις εκλογές για τα Υπηρεσιακά Συμβούλια με ηλεκτρονική ψηφοφορία  για να μην αμφισβητηθεί ούτε στο ελάχιστο η πολιτική τους. </w:t>
      </w:r>
      <w:r w:rsidRPr="0078484A">
        <w:rPr>
          <w:rFonts w:ascii="Calibri" w:eastAsia="Times New Roman" w:hAnsi="Calibri" w:cs="Calibri"/>
          <w:b/>
          <w:sz w:val="24"/>
          <w:szCs w:val="24"/>
          <w:lang w:val="el-GR" w:eastAsia="el-GR"/>
        </w:rPr>
        <w:t>Ο σκοπός βέβαια είναι με όπλο το Ν/Χατζηδάκη  η επέκταση του συγκεκριμένου μοντέλου απραξίας και απαξίωσης  της συμμετοχής- δράσης  των εργαζόμενων μέσα από τις  συνδικαλιστικές και κινηματικές διαδικασίες</w:t>
      </w:r>
      <w:r w:rsidRPr="0078484A">
        <w:rPr>
          <w:rFonts w:ascii="Calibri" w:eastAsia="Times New Roman" w:hAnsi="Calibri" w:cs="Calibri"/>
          <w:sz w:val="24"/>
          <w:szCs w:val="24"/>
          <w:lang w:val="el-GR" w:eastAsia="el-GR"/>
        </w:rPr>
        <w:t>. Στα πλαίσια αυτά επαναλαμβάνει την ηλεκτρονική ψηφοφορία στις εκλογές για τα υπηρεσιακά συμβούλια με στόχο να την επιβάλει παντού.</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Επιπλέον, η κυβέρνηση με μια σειρά νομοθετήματα έχει αφυδατώσει το ρόλο των αιρετών δημιουργώντας ακόμα πιο ιεραρχικές και αδιαφανείς δομές. Έτσι τα Υπηρεσιακά Συμβούλια κατάντησαν κέντρα αυθαιρεσίας και  εκδουλεύσεων.</w:t>
      </w:r>
    </w:p>
    <w:p w:rsidR="0078484A" w:rsidRPr="0078484A" w:rsidRDefault="0078484A" w:rsidP="0078484A">
      <w:pPr>
        <w:spacing w:after="240" w:line="276" w:lineRule="auto"/>
        <w:jc w:val="both"/>
        <w:rPr>
          <w:rFonts w:ascii="Calibri" w:eastAsia="Times New Roman" w:hAnsi="Calibri" w:cs="Calibri"/>
          <w:b/>
          <w:sz w:val="24"/>
          <w:szCs w:val="24"/>
          <w:lang w:val="el-GR" w:eastAsia="el-GR"/>
        </w:rPr>
      </w:pPr>
      <w:r w:rsidRPr="0078484A">
        <w:rPr>
          <w:rFonts w:ascii="Calibri" w:eastAsia="Times New Roman" w:hAnsi="Calibri" w:cs="Calibri"/>
          <w:b/>
          <w:sz w:val="24"/>
          <w:szCs w:val="24"/>
          <w:lang w:val="el-GR" w:eastAsia="el-GR"/>
        </w:rPr>
        <w:t xml:space="preserve">Η απάντηση η δική μας ήταν και είναι  ηχηρή </w:t>
      </w:r>
    </w:p>
    <w:p w:rsidR="0078484A" w:rsidRPr="0078484A" w:rsidRDefault="0078484A" w:rsidP="0078484A">
      <w:pPr>
        <w:spacing w:after="240" w:line="276" w:lineRule="auto"/>
        <w:jc w:val="both"/>
        <w:rPr>
          <w:rFonts w:ascii="Calibri" w:eastAsia="Times New Roman" w:hAnsi="Calibri" w:cs="Calibri"/>
          <w:color w:val="FF0000"/>
          <w:sz w:val="24"/>
          <w:szCs w:val="24"/>
          <w:lang w:val="el-GR" w:eastAsia="el-GR"/>
        </w:rPr>
      </w:pPr>
      <w:r w:rsidRPr="0078484A">
        <w:rPr>
          <w:rFonts w:ascii="Calibri" w:eastAsia="Times New Roman" w:hAnsi="Calibri" w:cs="Calibri"/>
          <w:sz w:val="24"/>
          <w:szCs w:val="24"/>
          <w:lang w:val="el-GR" w:eastAsia="el-GR"/>
        </w:rPr>
        <w:t xml:space="preserve">Όπως το 2022 και το 2024 με τη δράση των Συλλόγων μας και του εκπαιδευτικού κινήματος, με μαζική αποχή πανελλαδικά , έτσι και τώρα με την στάση μας στο ΔΣ δεν αναγνωρίσαμε, δεν νομιμοποιήσαμε καμία εκλογή από μια τέτοια διάτρητη διαδικασία. </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Η  Ανεξάρτητη Ριζοσπαστική Παρέμβαση με απόλυτη συνέπεια λόγων και έργων πρότεινε στο ΔΣ του συλλόγου «Έλλη Αλεξίου» προς ψήφιση την απόφαση του Συλλόγου το 2024,  η οποία κάθετα και ξεκάθαρα καλούσε τα μέλη του σε αποχή από την  συγκεκριμένη διαδικασία, εφόσον αυτή γίνονταν με τους όρους που επιλέγει το Υπουργείο Παιδείας  και η κυβέρνηση  συνολικότερα, προκειμένου να περνάει ευκολότερα την αντιδραστική πολιτική της.</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xml:space="preserve">Εμείς κάναμε αυτό που έπρεπε. Υποστηρίξαμε την θέση  του συλλόγου μας και των εκπαιδευτικών και επιδιώξαμε να παρθεί συλλογικά η απόφαση για αποχή. Η πρόταση που καταθέσαμε (απόφαση του ΔΣ το 2024) δεν ψηφίστηκε από ΔΗΣΥ, ΔΙΚΤΥΟ ΚΑΙ ΑΣΕ. Καμία από τις τρεις παρατάξεις δεν ήθελε ούτε την απόφαση ούτε την αποχή. </w:t>
      </w:r>
      <w:r w:rsidRPr="0078484A">
        <w:rPr>
          <w:rFonts w:ascii="Times New Roman" w:eastAsia="Times New Roman" w:hAnsi="Times New Roman" w:cs="Times New Roman"/>
          <w:sz w:val="24"/>
          <w:szCs w:val="24"/>
          <w:lang w:val="el-GR" w:eastAsia="el-GR"/>
        </w:rPr>
        <w:t xml:space="preserve"> </w:t>
      </w:r>
      <w:r w:rsidRPr="0078484A">
        <w:rPr>
          <w:rFonts w:ascii="Calibri" w:eastAsia="Times New Roman" w:hAnsi="Calibri" w:cs="Calibri"/>
          <w:sz w:val="24"/>
          <w:szCs w:val="24"/>
          <w:lang w:val="el-GR" w:eastAsia="el-GR"/>
        </w:rPr>
        <w:t>Είχαν προαποφασίσει ότι θα πάρουν μέρος στην ηλεκτρονική ψηφοφορία απλά την κατήγγειλαν για τα προσχήματα.</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xml:space="preserve">Επισημαίνουμε  ότι συμμετοχή στις ηλεκτρονικές εκλογές: </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xml:space="preserve">• Νομιμοποιεί/υλοποιεί το νόμο Χατζηδάκη, </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Ανοίγει το δρόμο επιβολής των ηλεκτρονικών διαδικασιών και στα σωματεία μας με στόχο την αποσάθρωσή τους,</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lastRenderedPageBreak/>
        <w:t xml:space="preserve">• Υπονομεύει τη δημοκρατία στην εκπαίδευση και το συνδικαλιστικό κίνημα, </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xml:space="preserve">• Προάγει τη νοθεία και τον εκβιασμό καθώς αφαιρεί κάθε δυνατότητα όχι μόνο στα σωματεία να έχουν καταλόγους </w:t>
      </w:r>
      <w:proofErr w:type="spellStart"/>
      <w:r w:rsidRPr="0078484A">
        <w:rPr>
          <w:rFonts w:ascii="Calibri" w:eastAsia="Times New Roman" w:hAnsi="Calibri" w:cs="Calibri"/>
          <w:sz w:val="24"/>
          <w:szCs w:val="24"/>
          <w:lang w:val="el-GR" w:eastAsia="el-GR"/>
        </w:rPr>
        <w:t>ψηφισάντων</w:t>
      </w:r>
      <w:proofErr w:type="spellEnd"/>
      <w:r w:rsidRPr="0078484A">
        <w:rPr>
          <w:rFonts w:ascii="Calibri" w:eastAsia="Times New Roman" w:hAnsi="Calibri" w:cs="Calibri"/>
          <w:sz w:val="24"/>
          <w:szCs w:val="24"/>
          <w:lang w:val="el-GR" w:eastAsia="el-GR"/>
        </w:rPr>
        <w:t xml:space="preserve"> αλλά -το πρωτοφανές- ακόμα και στις ίδιες τις εφορευτικές επιτροπές!!!</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xml:space="preserve">Κυβέρνηση και υπουργείο λυσσασμένα θέλουν να διαλύσουν τα σωματεία και τις συλλογικές διαδικασίες γιατί ΜΟΝΟ ΑΥΤΑ μπορούν να συγκρουστούν με την κυβερνητική πολιτική. Δεν υπάρχουν «σωτήρες» αιρετοί, οι αγώνες μας είναι αυτοί που φέρνουν αποτελέσματα όταν έχουν αποφασιστικότητα, μαχητικότητα και συνεχίζουν με στόχο την ανατροπή της αντιλαϊκής πολιτικής. </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Απαιτούμε αποκλειστικά δια ζώσης εκλογική διαδικασία!</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xml:space="preserve">• Καταγγέλλουμε κάθε προσπάθεια επιβολής ηλεκτρονικών εκλογών από κυβέρνηση και ΥΠΑΙΘΑ, απαιτούμε αποκλειστικά δια ζώσης εκλογική διαδικασία! </w:t>
      </w:r>
    </w:p>
    <w:p w:rsidR="0078484A" w:rsidRPr="0078484A" w:rsidRDefault="0078484A" w:rsidP="0078484A">
      <w:pPr>
        <w:spacing w:after="240" w:line="276" w:lineRule="auto"/>
        <w:jc w:val="both"/>
        <w:rPr>
          <w:rFonts w:ascii="Calibri" w:eastAsia="Times New Roman" w:hAnsi="Calibri" w:cs="Calibri"/>
          <w:sz w:val="24"/>
          <w:szCs w:val="24"/>
          <w:lang w:val="el-GR" w:eastAsia="el-GR"/>
        </w:rPr>
      </w:pPr>
      <w:r w:rsidRPr="0078484A">
        <w:rPr>
          <w:rFonts w:ascii="Calibri" w:eastAsia="Times New Roman" w:hAnsi="Calibri" w:cs="Calibri"/>
          <w:sz w:val="24"/>
          <w:szCs w:val="24"/>
          <w:lang w:val="el-GR" w:eastAsia="el-GR"/>
        </w:rPr>
        <w:t>• Ακυρώνουμε στην πράξη με αποχή από κάθε διαδικασία!</w:t>
      </w:r>
    </w:p>
    <w:p w:rsidR="0078484A" w:rsidRPr="0078484A" w:rsidRDefault="0078484A" w:rsidP="0078484A">
      <w:pPr>
        <w:spacing w:after="240" w:line="276" w:lineRule="auto"/>
        <w:jc w:val="center"/>
        <w:rPr>
          <w:rFonts w:ascii="Calibri" w:eastAsia="Times New Roman" w:hAnsi="Calibri" w:cs="Calibri"/>
          <w:b/>
          <w:color w:val="FF0000"/>
          <w:sz w:val="24"/>
          <w:szCs w:val="24"/>
          <w:lang w:val="el-GR" w:eastAsia="el-GR"/>
        </w:rPr>
      </w:pPr>
      <w:r w:rsidRPr="0078484A">
        <w:rPr>
          <w:rFonts w:ascii="Calibri" w:eastAsia="Times New Roman" w:hAnsi="Calibri" w:cs="Calibri"/>
          <w:b/>
          <w:sz w:val="24"/>
          <w:szCs w:val="24"/>
          <w:lang w:val="el-GR" w:eastAsia="el-GR"/>
        </w:rPr>
        <w:t>Με την αποχή από τις ηλεκτρονικές εκλογές ενισχύουμε αγώνα για την αποκατάσταση των δημοκρατικών διαδικασιών και της ελεύθερης και ακηδεμόνευτης από το κράτος  συνδικαλιστικής δράσης και της δια ζώσης και αδιάβλητης επιλογής αιρετών στα Υπηρεσιακά Συμβούλια.</w:t>
      </w:r>
    </w:p>
    <w:p w:rsidR="0078484A" w:rsidRPr="0078484A" w:rsidRDefault="0078484A" w:rsidP="0078484A">
      <w:pPr>
        <w:spacing w:after="240" w:line="276" w:lineRule="auto"/>
        <w:jc w:val="center"/>
        <w:rPr>
          <w:rFonts w:ascii="Calibri" w:eastAsia="Times New Roman" w:hAnsi="Calibri" w:cs="Calibri"/>
          <w:b/>
          <w:sz w:val="24"/>
          <w:szCs w:val="24"/>
          <w:lang w:val="el-GR" w:eastAsia="el-GR"/>
        </w:rPr>
      </w:pPr>
      <w:r w:rsidRPr="0078484A">
        <w:rPr>
          <w:rFonts w:ascii="Calibri" w:eastAsia="Times New Roman" w:hAnsi="Calibri" w:cs="Calibri"/>
          <w:b/>
          <w:sz w:val="24"/>
          <w:szCs w:val="24"/>
          <w:lang w:val="el-GR" w:eastAsia="el-GR"/>
        </w:rPr>
        <w:t>ΕΚΛΟΓΕΣ ΔΙΑ ΖΩΣΗΣ ΠΑΝΤΟΥ - Για να έχουμε ισχυρό σωματείο και</w:t>
      </w:r>
    </w:p>
    <w:p w:rsidR="0078484A" w:rsidRPr="00C91B7B" w:rsidRDefault="0078484A" w:rsidP="0078484A">
      <w:pPr>
        <w:jc w:val="center"/>
        <w:rPr>
          <w:rFonts w:cs="Arial"/>
          <w:b/>
          <w:bCs/>
          <w:sz w:val="28"/>
          <w:szCs w:val="28"/>
          <w:lang w:val="el-GR"/>
        </w:rPr>
      </w:pPr>
      <w:r w:rsidRPr="0078484A">
        <w:rPr>
          <w:rFonts w:ascii="Calibri" w:eastAsia="Times New Roman" w:hAnsi="Calibri" w:cs="Calibri"/>
          <w:b/>
          <w:sz w:val="24"/>
          <w:szCs w:val="24"/>
          <w:lang w:val="el-GR" w:eastAsia="el-GR"/>
        </w:rPr>
        <w:t>αιρετούς που θα λογοδοτούν σε αυτό!</w:t>
      </w:r>
    </w:p>
    <w:sectPr w:rsidR="0078484A" w:rsidRPr="00C91B7B" w:rsidSect="0078484A">
      <w:pgSz w:w="11906" w:h="16838"/>
      <w:pgMar w:top="63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C003FF"/>
    <w:multiLevelType w:val="multilevel"/>
    <w:tmpl w:val="DE645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BA4"/>
    <w:rsid w:val="0000740D"/>
    <w:rsid w:val="000A0FB0"/>
    <w:rsid w:val="00143083"/>
    <w:rsid w:val="001F1960"/>
    <w:rsid w:val="00221BA4"/>
    <w:rsid w:val="002A4CC4"/>
    <w:rsid w:val="002C1B11"/>
    <w:rsid w:val="00545B7B"/>
    <w:rsid w:val="00566BEE"/>
    <w:rsid w:val="0078484A"/>
    <w:rsid w:val="00823801"/>
    <w:rsid w:val="00934E46"/>
    <w:rsid w:val="00A354DD"/>
    <w:rsid w:val="00AF4264"/>
    <w:rsid w:val="00B52688"/>
    <w:rsid w:val="00BA1CE8"/>
    <w:rsid w:val="00C41EE5"/>
    <w:rsid w:val="00C63661"/>
    <w:rsid w:val="00C704C6"/>
    <w:rsid w:val="00C91B7B"/>
    <w:rsid w:val="00CF1D74"/>
    <w:rsid w:val="00DB37D1"/>
    <w:rsid w:val="00E5347F"/>
    <w:rsid w:val="00E8192D"/>
    <w:rsid w:val="00F751EC"/>
    <w:rsid w:val="018A7341"/>
    <w:rsid w:val="09053024"/>
    <w:rsid w:val="0A7E77C7"/>
    <w:rsid w:val="0DD93147"/>
    <w:rsid w:val="101D69A0"/>
    <w:rsid w:val="1A3C03A7"/>
    <w:rsid w:val="1C9E2280"/>
    <w:rsid w:val="1DD6479C"/>
    <w:rsid w:val="22905487"/>
    <w:rsid w:val="26DC17D0"/>
    <w:rsid w:val="274F0031"/>
    <w:rsid w:val="28DC33A6"/>
    <w:rsid w:val="2CDD0162"/>
    <w:rsid w:val="35F9471D"/>
    <w:rsid w:val="36B47C3A"/>
    <w:rsid w:val="42A54352"/>
    <w:rsid w:val="47343EEB"/>
    <w:rsid w:val="4A6439E6"/>
    <w:rsid w:val="4CA37BBA"/>
    <w:rsid w:val="4E9D3807"/>
    <w:rsid w:val="553C7AE3"/>
    <w:rsid w:val="5B661C01"/>
    <w:rsid w:val="62AE6A77"/>
    <w:rsid w:val="62BF0318"/>
    <w:rsid w:val="6A9E4786"/>
    <w:rsid w:val="6C0A55C5"/>
    <w:rsid w:val="6C9403D8"/>
    <w:rsid w:val="6CC27A7A"/>
    <w:rsid w:val="72337A9E"/>
    <w:rsid w:val="741B228B"/>
    <w:rsid w:val="7A13139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CF5BB"/>
  <w15:docId w15:val="{A0FEBD5C-0798-460B-AE98-5A3FF3665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B7B"/>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qFormat/>
    <w:rsid w:val="00545B7B"/>
    <w:pPr>
      <w:spacing w:beforeAutospacing="1" w:afterAutospacing="1"/>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1115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3358</Characters>
  <Application>Microsoft Office Word</Application>
  <DocSecurity>0</DocSecurity>
  <Lines>27</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theo</cp:lastModifiedBy>
  <cp:revision>3</cp:revision>
  <cp:lastPrinted>2025-06-20T17:37:00Z</cp:lastPrinted>
  <dcterms:created xsi:type="dcterms:W3CDTF">2026-10-25T20:15:00Z</dcterms:created>
  <dcterms:modified xsi:type="dcterms:W3CDTF">2026-10-25T20:16:00Z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1033-12.2.0.21601</vt:lpwstr>
  </property>
  <property fmtid="{D5CDD505-2E9C-101B-9397-08002B2CF9AE}" pid="3" name="ICV">
    <vt:lpwstr>4CD5B1FF04D24D198F786627E45EA2F0_12</vt:lpwstr>
  </property>
</Properties>
</file>