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57346" w14:textId="77777777" w:rsidR="00384EEB" w:rsidRDefault="00D61115" w:rsidP="00A5699C">
      <w:pPr>
        <w:jc w:val="both"/>
      </w:pPr>
      <w:r>
        <w:rPr>
          <w:noProof/>
          <w:sz w:val="24"/>
          <w:szCs w:val="24"/>
          <w:lang w:eastAsia="el-GR"/>
        </w:rPr>
        <w:drawing>
          <wp:anchor distT="0" distB="0" distL="114300" distR="114300" simplePos="0" relativeHeight="251657728" behindDoc="1" locked="0" layoutInCell="1" allowOverlap="1" wp14:anchorId="6705EB93" wp14:editId="692B5BBD">
            <wp:simplePos x="0" y="0"/>
            <wp:positionH relativeFrom="column">
              <wp:posOffset>3810</wp:posOffset>
            </wp:positionH>
            <wp:positionV relativeFrom="paragraph">
              <wp:posOffset>-474345</wp:posOffset>
            </wp:positionV>
            <wp:extent cx="6100445" cy="800100"/>
            <wp:effectExtent l="19050" t="0" r="0" b="0"/>
            <wp:wrapTopAndBottom/>
            <wp:docPr id="2" name="Εικόνα 3" descr="Εικόνα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Εικόνα5"/>
                    <pic:cNvPicPr>
                      <a:picLocks noChangeAspect="1" noChangeArrowheads="1"/>
                    </pic:cNvPicPr>
                  </pic:nvPicPr>
                  <pic:blipFill>
                    <a:blip r:embed="rId6"/>
                    <a:srcRect/>
                    <a:stretch>
                      <a:fillRect/>
                    </a:stretch>
                  </pic:blipFill>
                  <pic:spPr bwMode="auto">
                    <a:xfrm>
                      <a:off x="0" y="0"/>
                      <a:ext cx="6100445" cy="800100"/>
                    </a:xfrm>
                    <a:prstGeom prst="rect">
                      <a:avLst/>
                    </a:prstGeom>
                    <a:noFill/>
                    <a:ln w="9525">
                      <a:noFill/>
                      <a:miter lim="800000"/>
                      <a:headEnd/>
                      <a:tailEnd/>
                    </a:ln>
                  </pic:spPr>
                </pic:pic>
              </a:graphicData>
            </a:graphic>
          </wp:anchor>
        </w:drawing>
      </w:r>
    </w:p>
    <w:p w14:paraId="74D92688" w14:textId="2315FDF0" w:rsidR="00381B69" w:rsidRPr="007404CD" w:rsidRDefault="007404CD" w:rsidP="00605782">
      <w:pPr>
        <w:ind w:firstLine="720"/>
        <w:jc w:val="right"/>
        <w:rPr>
          <w:rFonts w:cs="Calibri"/>
          <w:sz w:val="24"/>
          <w:szCs w:val="24"/>
        </w:rPr>
      </w:pPr>
      <w:r w:rsidRPr="007404CD">
        <w:rPr>
          <w:rFonts w:cs="Calibri"/>
          <w:sz w:val="24"/>
          <w:szCs w:val="24"/>
        </w:rPr>
        <w:t>28</w:t>
      </w:r>
      <w:r w:rsidR="005A6251" w:rsidRPr="007404CD">
        <w:rPr>
          <w:rFonts w:cs="Calibri"/>
          <w:sz w:val="24"/>
          <w:szCs w:val="24"/>
        </w:rPr>
        <w:t xml:space="preserve"> Οκτωβρίου</w:t>
      </w:r>
      <w:r w:rsidR="009C031A" w:rsidRPr="007404CD">
        <w:rPr>
          <w:rFonts w:cs="Calibri"/>
          <w:sz w:val="24"/>
          <w:szCs w:val="24"/>
        </w:rPr>
        <w:t xml:space="preserve"> 202</w:t>
      </w:r>
      <w:r w:rsidRPr="007404CD">
        <w:rPr>
          <w:rFonts w:cs="Calibri"/>
          <w:sz w:val="24"/>
          <w:szCs w:val="24"/>
        </w:rPr>
        <w:t>6</w:t>
      </w:r>
    </w:p>
    <w:p w14:paraId="49A8262B" w14:textId="20CC430A" w:rsidR="003423C9" w:rsidRPr="007404CD" w:rsidRDefault="007404CD" w:rsidP="005A60D9">
      <w:pPr>
        <w:shd w:val="clear" w:color="auto" w:fill="000000"/>
        <w:spacing w:after="0" w:line="240" w:lineRule="auto"/>
        <w:jc w:val="center"/>
        <w:rPr>
          <w:rFonts w:cs="Calibri"/>
          <w:b/>
          <w:bCs/>
          <w:color w:val="FFFFFF"/>
          <w:sz w:val="24"/>
          <w:szCs w:val="24"/>
        </w:rPr>
      </w:pPr>
      <w:bookmarkStart w:id="0" w:name="_p4dey7719qmb" w:colFirst="0" w:colLast="0"/>
      <w:bookmarkEnd w:id="0"/>
      <w:r w:rsidRPr="007404CD">
        <w:rPr>
          <w:rFonts w:cs="Calibri"/>
          <w:b/>
          <w:bCs/>
          <w:color w:val="FFFFFF"/>
          <w:sz w:val="24"/>
          <w:szCs w:val="24"/>
        </w:rPr>
        <w:t>7</w:t>
      </w:r>
      <w:r w:rsidR="003423C9" w:rsidRPr="007404CD">
        <w:rPr>
          <w:rFonts w:cs="Calibri"/>
          <w:b/>
          <w:bCs/>
          <w:color w:val="FFFFFF"/>
          <w:sz w:val="24"/>
          <w:szCs w:val="24"/>
        </w:rPr>
        <w:t xml:space="preserve"> Νοεμβρίου 202</w:t>
      </w:r>
      <w:r w:rsidRPr="007404CD">
        <w:rPr>
          <w:rFonts w:cs="Calibri"/>
          <w:b/>
          <w:bCs/>
          <w:color w:val="FFFFFF"/>
          <w:sz w:val="24"/>
          <w:szCs w:val="24"/>
        </w:rPr>
        <w:t>6</w:t>
      </w:r>
      <w:r w:rsidR="004F65DD" w:rsidRPr="007404CD">
        <w:rPr>
          <w:rFonts w:cs="Calibri"/>
          <w:b/>
          <w:bCs/>
          <w:color w:val="FFFFFF"/>
          <w:sz w:val="24"/>
          <w:szCs w:val="24"/>
        </w:rPr>
        <w:t xml:space="preserve"> </w:t>
      </w:r>
    </w:p>
    <w:p w14:paraId="52CD15B6" w14:textId="04097D3B" w:rsidR="005A6251" w:rsidRPr="007404CD" w:rsidRDefault="009C031A" w:rsidP="005A60D9">
      <w:pPr>
        <w:shd w:val="clear" w:color="auto" w:fill="000000"/>
        <w:spacing w:after="0" w:line="240" w:lineRule="auto"/>
        <w:jc w:val="center"/>
        <w:rPr>
          <w:rFonts w:cs="Calibri"/>
          <w:b/>
          <w:bCs/>
          <w:color w:val="FFFFFF"/>
          <w:sz w:val="24"/>
          <w:szCs w:val="24"/>
        </w:rPr>
      </w:pPr>
      <w:r w:rsidRPr="007404CD">
        <w:rPr>
          <w:rFonts w:cs="Calibri"/>
          <w:b/>
          <w:bCs/>
          <w:color w:val="FFFFFF"/>
          <w:sz w:val="24"/>
          <w:szCs w:val="24"/>
        </w:rPr>
        <w:t xml:space="preserve">Συμμετέχουμε στις </w:t>
      </w:r>
      <w:r w:rsidR="007404CD" w:rsidRPr="007404CD">
        <w:rPr>
          <w:rFonts w:cs="Calibri"/>
          <w:b/>
          <w:bCs/>
          <w:color w:val="FFFFFF"/>
          <w:sz w:val="24"/>
          <w:szCs w:val="24"/>
        </w:rPr>
        <w:t xml:space="preserve">ηλεκτρονικές </w:t>
      </w:r>
      <w:r w:rsidRPr="007404CD">
        <w:rPr>
          <w:rFonts w:cs="Calibri"/>
          <w:b/>
          <w:bCs/>
          <w:color w:val="FFFFFF"/>
          <w:sz w:val="24"/>
          <w:szCs w:val="24"/>
        </w:rPr>
        <w:t>εκλογές για την ανάδειξη Αιρετών εκπροσώπων μας στα υπηρεσιακά συμβούλια (ΠΥΣΠΕ, ΑΠΥΣΠΕ, ΚΥΣΠΕ).</w:t>
      </w:r>
    </w:p>
    <w:p w14:paraId="20C6DC02" w14:textId="77777777" w:rsidR="009C031A" w:rsidRPr="007404CD" w:rsidRDefault="009C031A" w:rsidP="009C031A">
      <w:pPr>
        <w:shd w:val="clear" w:color="auto" w:fill="000000"/>
        <w:spacing w:after="0" w:line="240" w:lineRule="auto"/>
        <w:jc w:val="center"/>
        <w:rPr>
          <w:rFonts w:cs="Calibri"/>
          <w:b/>
          <w:bCs/>
          <w:color w:val="FFFFFF"/>
          <w:sz w:val="24"/>
          <w:szCs w:val="24"/>
        </w:rPr>
      </w:pPr>
      <w:r w:rsidRPr="007404CD">
        <w:rPr>
          <w:rFonts w:cs="Calibri"/>
          <w:b/>
          <w:bCs/>
          <w:color w:val="FFFFFF"/>
          <w:sz w:val="24"/>
          <w:szCs w:val="24"/>
        </w:rPr>
        <w:t>Δίνουμε δύναμη στη φωνή μας!</w:t>
      </w:r>
    </w:p>
    <w:p w14:paraId="07F2F9FE" w14:textId="77777777" w:rsidR="00FE5B13" w:rsidRPr="007404CD" w:rsidRDefault="00FE5B13" w:rsidP="00945C45">
      <w:pPr>
        <w:spacing w:after="0"/>
        <w:jc w:val="right"/>
        <w:rPr>
          <w:rFonts w:cs="Calibri"/>
          <w:b/>
          <w:sz w:val="24"/>
          <w:szCs w:val="24"/>
        </w:rPr>
      </w:pPr>
    </w:p>
    <w:p w14:paraId="42105F41" w14:textId="3C0D6ABA" w:rsidR="007404CD" w:rsidRPr="007404CD" w:rsidRDefault="007404CD" w:rsidP="007404CD">
      <w:pPr>
        <w:pStyle w:val="Web"/>
        <w:spacing w:before="0" w:beforeAutospacing="0" w:after="120" w:afterAutospacing="0"/>
        <w:ind w:firstLine="720"/>
        <w:jc w:val="both"/>
        <w:rPr>
          <w:rFonts w:ascii="Calibri" w:hAnsi="Calibri" w:cs="Calibri"/>
        </w:rPr>
      </w:pPr>
      <w:r w:rsidRPr="007404CD">
        <w:rPr>
          <w:rFonts w:ascii="Calibri" w:hAnsi="Calibri" w:cs="Calibri"/>
        </w:rPr>
        <w:t>Ο θεσμός του Αιρετού εκπροσώπου στα υπηρεσιακά συμβούλια συμπλ</w:t>
      </w:r>
      <w:r w:rsidR="006C7DF9">
        <w:rPr>
          <w:rFonts w:ascii="Calibri" w:hAnsi="Calibri" w:cs="Calibri"/>
        </w:rPr>
        <w:t>ήρωσε</w:t>
      </w:r>
      <w:r w:rsidRPr="007404CD">
        <w:rPr>
          <w:rFonts w:ascii="Calibri" w:hAnsi="Calibri" w:cs="Calibri"/>
        </w:rPr>
        <w:t xml:space="preserve"> </w:t>
      </w:r>
      <w:r w:rsidRPr="007404CD">
        <w:rPr>
          <w:rFonts w:ascii="Calibri" w:hAnsi="Calibri" w:cs="Calibri"/>
          <w:b/>
          <w:bCs/>
        </w:rPr>
        <w:t>εκατό χρόνια ζωής.</w:t>
      </w:r>
      <w:r w:rsidRPr="007404CD">
        <w:rPr>
          <w:rFonts w:ascii="Calibri" w:hAnsi="Calibri" w:cs="Calibri"/>
        </w:rPr>
        <w:t xml:space="preserve"> Αποτελεί </w:t>
      </w:r>
      <w:r w:rsidRPr="006C7DF9">
        <w:rPr>
          <w:rFonts w:ascii="Calibri" w:hAnsi="Calibri" w:cs="Calibri"/>
          <w:b/>
          <w:bCs/>
        </w:rPr>
        <w:t>ιστορική δημοκρατική κατάκτηση του κλάδου, καρπό αγώνων για να έχουν οι εκπαιδευτικοί εκλεγμένη φωνή</w:t>
      </w:r>
      <w:r w:rsidRPr="007404CD">
        <w:rPr>
          <w:rFonts w:ascii="Calibri" w:hAnsi="Calibri" w:cs="Calibri"/>
        </w:rPr>
        <w:t xml:space="preserve"> εκεί όπου κρίνονται η υπηρεσιακή τους κατάσταση, τα εργασιακά τους δικαιώματα και η επαγγελματική τους πορεία.</w:t>
      </w:r>
    </w:p>
    <w:p w14:paraId="21C650CF" w14:textId="252331A6" w:rsidR="007404CD" w:rsidRPr="00A721B4" w:rsidRDefault="007404CD" w:rsidP="007D77F1">
      <w:pPr>
        <w:pStyle w:val="Web"/>
        <w:spacing w:before="0" w:beforeAutospacing="0" w:after="120" w:afterAutospacing="0"/>
        <w:ind w:firstLine="720"/>
        <w:jc w:val="both"/>
        <w:rPr>
          <w:rFonts w:ascii="Calibri" w:hAnsi="Calibri" w:cs="Calibri"/>
        </w:rPr>
      </w:pPr>
      <w:r w:rsidRPr="007404CD">
        <w:rPr>
          <w:rFonts w:ascii="Calibri" w:hAnsi="Calibri" w:cs="Calibri"/>
        </w:rPr>
        <w:t>Ο</w:t>
      </w:r>
      <w:r>
        <w:rPr>
          <w:rFonts w:ascii="Calibri" w:hAnsi="Calibri" w:cs="Calibri"/>
        </w:rPr>
        <w:t>ι</w:t>
      </w:r>
      <w:r w:rsidRPr="007404CD">
        <w:rPr>
          <w:rFonts w:ascii="Calibri" w:hAnsi="Calibri" w:cs="Calibri"/>
        </w:rPr>
        <w:t xml:space="preserve"> Αιρετ</w:t>
      </w:r>
      <w:r>
        <w:rPr>
          <w:rFonts w:ascii="Calibri" w:hAnsi="Calibri" w:cs="Calibri"/>
        </w:rPr>
        <w:t>οί</w:t>
      </w:r>
      <w:r w:rsidRPr="007404CD">
        <w:rPr>
          <w:rFonts w:ascii="Calibri" w:hAnsi="Calibri" w:cs="Calibri"/>
        </w:rPr>
        <w:t xml:space="preserve"> συμμετέχ</w:t>
      </w:r>
      <w:r>
        <w:rPr>
          <w:rFonts w:ascii="Calibri" w:hAnsi="Calibri" w:cs="Calibri"/>
        </w:rPr>
        <w:t>ουν</w:t>
      </w:r>
      <w:r w:rsidRPr="007404CD">
        <w:rPr>
          <w:rFonts w:ascii="Calibri" w:hAnsi="Calibri" w:cs="Calibri"/>
        </w:rPr>
        <w:t xml:space="preserve"> στις συνεδριάσεις και στις αποφάσεις τ</w:t>
      </w:r>
      <w:r w:rsidR="007D77F1">
        <w:rPr>
          <w:rFonts w:ascii="Calibri" w:hAnsi="Calibri" w:cs="Calibri"/>
        </w:rPr>
        <w:t>ων</w:t>
      </w:r>
      <w:r w:rsidRPr="007404CD">
        <w:rPr>
          <w:rFonts w:ascii="Calibri" w:hAnsi="Calibri" w:cs="Calibri"/>
        </w:rPr>
        <w:t xml:space="preserve"> υπηρεσιακ</w:t>
      </w:r>
      <w:r w:rsidR="007D77F1">
        <w:rPr>
          <w:rFonts w:ascii="Calibri" w:hAnsi="Calibri" w:cs="Calibri"/>
        </w:rPr>
        <w:t>ών</w:t>
      </w:r>
      <w:r w:rsidRPr="007404CD">
        <w:rPr>
          <w:rFonts w:ascii="Calibri" w:hAnsi="Calibri" w:cs="Calibri"/>
        </w:rPr>
        <w:t xml:space="preserve"> συμβουλί</w:t>
      </w:r>
      <w:r w:rsidR="007D77F1">
        <w:rPr>
          <w:rFonts w:ascii="Calibri" w:hAnsi="Calibri" w:cs="Calibri"/>
        </w:rPr>
        <w:t>ων</w:t>
      </w:r>
      <w:r w:rsidRPr="007404CD">
        <w:rPr>
          <w:rFonts w:ascii="Calibri" w:hAnsi="Calibri" w:cs="Calibri"/>
        </w:rPr>
        <w:t>, σύμφωνα με τις αρμοδιότητές του</w:t>
      </w:r>
      <w:r>
        <w:rPr>
          <w:rFonts w:ascii="Calibri" w:hAnsi="Calibri" w:cs="Calibri"/>
        </w:rPr>
        <w:t>ς</w:t>
      </w:r>
      <w:r w:rsidRPr="007404CD">
        <w:rPr>
          <w:rFonts w:ascii="Calibri" w:hAnsi="Calibri" w:cs="Calibri"/>
        </w:rPr>
        <w:t>. Εξετάζ</w:t>
      </w:r>
      <w:r>
        <w:rPr>
          <w:rFonts w:ascii="Calibri" w:hAnsi="Calibri" w:cs="Calibri"/>
        </w:rPr>
        <w:t>ουν</w:t>
      </w:r>
      <w:r w:rsidRPr="007404CD">
        <w:rPr>
          <w:rFonts w:ascii="Calibri" w:hAnsi="Calibri" w:cs="Calibri"/>
        </w:rPr>
        <w:t xml:space="preserve"> φακέλους και στοιχεία, ελέγχ</w:t>
      </w:r>
      <w:r>
        <w:rPr>
          <w:rFonts w:ascii="Calibri" w:hAnsi="Calibri" w:cs="Calibri"/>
        </w:rPr>
        <w:t>ουν</w:t>
      </w:r>
      <w:r w:rsidRPr="007404CD">
        <w:rPr>
          <w:rFonts w:ascii="Calibri" w:hAnsi="Calibri" w:cs="Calibri"/>
        </w:rPr>
        <w:t xml:space="preserve"> την εφαρμογή των κριτηρίων, παρεμβαίν</w:t>
      </w:r>
      <w:r w:rsidR="007D77F1">
        <w:rPr>
          <w:rFonts w:ascii="Calibri" w:hAnsi="Calibri" w:cs="Calibri"/>
        </w:rPr>
        <w:t>ουν</w:t>
      </w:r>
      <w:r w:rsidRPr="007404CD">
        <w:rPr>
          <w:rFonts w:ascii="Calibri" w:hAnsi="Calibri" w:cs="Calibri"/>
        </w:rPr>
        <w:t xml:space="preserve"> για μεταθέσεις, αποσπάσεις, τοποθετήσεις και άλλα υπηρεσιακά ζητήματα. Αναδεικνύ</w:t>
      </w:r>
      <w:r w:rsidR="007D77F1">
        <w:rPr>
          <w:rFonts w:ascii="Calibri" w:hAnsi="Calibri" w:cs="Calibri"/>
        </w:rPr>
        <w:t>ουν</w:t>
      </w:r>
      <w:r w:rsidRPr="007404CD">
        <w:rPr>
          <w:rFonts w:ascii="Calibri" w:hAnsi="Calibri" w:cs="Calibri"/>
        </w:rPr>
        <w:t xml:space="preserve"> αδικίες, απαιτ</w:t>
      </w:r>
      <w:r w:rsidR="007D77F1">
        <w:rPr>
          <w:rFonts w:ascii="Calibri" w:hAnsi="Calibri" w:cs="Calibri"/>
        </w:rPr>
        <w:t>ούν</w:t>
      </w:r>
      <w:r w:rsidRPr="007404CD">
        <w:rPr>
          <w:rFonts w:ascii="Calibri" w:hAnsi="Calibri" w:cs="Calibri"/>
        </w:rPr>
        <w:t xml:space="preserve"> αιτιολογημένες αποφάσεις, καταθέτ</w:t>
      </w:r>
      <w:r w:rsidR="007D77F1">
        <w:rPr>
          <w:rFonts w:ascii="Calibri" w:hAnsi="Calibri" w:cs="Calibri"/>
        </w:rPr>
        <w:t>ουν</w:t>
      </w:r>
      <w:r w:rsidRPr="007404CD">
        <w:rPr>
          <w:rFonts w:ascii="Calibri" w:hAnsi="Calibri" w:cs="Calibri"/>
        </w:rPr>
        <w:t xml:space="preserve"> προτάσεις, καταγράφ</w:t>
      </w:r>
      <w:r w:rsidR="007D77F1">
        <w:rPr>
          <w:rFonts w:ascii="Calibri" w:hAnsi="Calibri" w:cs="Calibri"/>
        </w:rPr>
        <w:t>ουν</w:t>
      </w:r>
      <w:r w:rsidRPr="007404CD">
        <w:rPr>
          <w:rFonts w:ascii="Calibri" w:hAnsi="Calibri" w:cs="Calibri"/>
        </w:rPr>
        <w:t xml:space="preserve"> τη διαφωνία του</w:t>
      </w:r>
      <w:r w:rsidR="007D77F1">
        <w:rPr>
          <w:rFonts w:ascii="Calibri" w:hAnsi="Calibri" w:cs="Calibri"/>
        </w:rPr>
        <w:t>ς</w:t>
      </w:r>
      <w:r w:rsidRPr="007404CD">
        <w:rPr>
          <w:rFonts w:ascii="Calibri" w:hAnsi="Calibri" w:cs="Calibri"/>
        </w:rPr>
        <w:t xml:space="preserve"> και ενημερών</w:t>
      </w:r>
      <w:r w:rsidR="007D77F1">
        <w:rPr>
          <w:rFonts w:ascii="Calibri" w:hAnsi="Calibri" w:cs="Calibri"/>
        </w:rPr>
        <w:t>ουν</w:t>
      </w:r>
      <w:r w:rsidRPr="007404CD">
        <w:rPr>
          <w:rFonts w:ascii="Calibri" w:hAnsi="Calibri" w:cs="Calibri"/>
        </w:rPr>
        <w:t xml:space="preserve"> υπεύθυνα τους συναδέλφους. </w:t>
      </w:r>
      <w:r w:rsidRPr="007D77F1">
        <w:rPr>
          <w:rFonts w:ascii="Calibri" w:hAnsi="Calibri" w:cs="Calibri"/>
          <w:b/>
          <w:bCs/>
        </w:rPr>
        <w:t>Η παρουσία του</w:t>
      </w:r>
      <w:r w:rsidR="007D77F1" w:rsidRPr="007D77F1">
        <w:rPr>
          <w:rFonts w:ascii="Calibri" w:hAnsi="Calibri" w:cs="Calibri"/>
          <w:b/>
          <w:bCs/>
        </w:rPr>
        <w:t>ς</w:t>
      </w:r>
      <w:r w:rsidRPr="007D77F1">
        <w:rPr>
          <w:rFonts w:ascii="Calibri" w:hAnsi="Calibri" w:cs="Calibri"/>
          <w:b/>
          <w:bCs/>
        </w:rPr>
        <w:t xml:space="preserve"> υπηρετεί τη διαφάνεια, την ισονομία και τον έλεγχο της διοίκησης.</w:t>
      </w:r>
      <w:r w:rsidR="007D77F1">
        <w:rPr>
          <w:rFonts w:ascii="Calibri" w:hAnsi="Calibri" w:cs="Calibri"/>
          <w:b/>
          <w:bCs/>
        </w:rPr>
        <w:t xml:space="preserve"> </w:t>
      </w:r>
      <w:r w:rsidR="007D77F1" w:rsidRPr="00A721B4">
        <w:rPr>
          <w:rFonts w:ascii="Calibri" w:hAnsi="Calibri" w:cs="Calibri"/>
        </w:rPr>
        <w:t>Η</w:t>
      </w:r>
      <w:r w:rsidRPr="007D77F1">
        <w:rPr>
          <w:rStyle w:val="a6"/>
          <w:rFonts w:ascii="Calibri" w:hAnsi="Calibri" w:cs="Calibri"/>
          <w:b w:val="0"/>
          <w:bCs w:val="0"/>
        </w:rPr>
        <w:t xml:space="preserve"> απουσία τ</w:t>
      </w:r>
      <w:r w:rsidR="007D77F1" w:rsidRPr="007D77F1">
        <w:rPr>
          <w:rStyle w:val="a6"/>
          <w:rFonts w:ascii="Calibri" w:hAnsi="Calibri" w:cs="Calibri"/>
          <w:b w:val="0"/>
          <w:bCs w:val="0"/>
        </w:rPr>
        <w:t xml:space="preserve">ων </w:t>
      </w:r>
      <w:r w:rsidRPr="007D77F1">
        <w:rPr>
          <w:rStyle w:val="a6"/>
          <w:rFonts w:ascii="Calibri" w:hAnsi="Calibri" w:cs="Calibri"/>
          <w:b w:val="0"/>
          <w:bCs w:val="0"/>
        </w:rPr>
        <w:t xml:space="preserve"> Αιρετ</w:t>
      </w:r>
      <w:r w:rsidR="007D77F1" w:rsidRPr="007D77F1">
        <w:rPr>
          <w:rStyle w:val="a6"/>
          <w:rFonts w:ascii="Calibri" w:hAnsi="Calibri" w:cs="Calibri"/>
          <w:b w:val="0"/>
          <w:bCs w:val="0"/>
        </w:rPr>
        <w:t>ών</w:t>
      </w:r>
      <w:r w:rsidRPr="007D77F1">
        <w:rPr>
          <w:rStyle w:val="a6"/>
          <w:rFonts w:ascii="Calibri" w:hAnsi="Calibri" w:cs="Calibri"/>
          <w:b w:val="0"/>
          <w:bCs w:val="0"/>
        </w:rPr>
        <w:t xml:space="preserve"> έχει συνέπειες για κάθε εκπαιδευτικό. </w:t>
      </w:r>
      <w:r w:rsidRPr="00A721B4">
        <w:rPr>
          <w:rStyle w:val="a6"/>
          <w:rFonts w:ascii="Calibri" w:hAnsi="Calibri" w:cs="Calibri"/>
        </w:rPr>
        <w:t xml:space="preserve">Αφήνει τη διοίκηση </w:t>
      </w:r>
      <w:r w:rsidR="00A721B4">
        <w:rPr>
          <w:rStyle w:val="a6"/>
          <w:rFonts w:ascii="Calibri" w:hAnsi="Calibri" w:cs="Calibri"/>
        </w:rPr>
        <w:t xml:space="preserve">ανεξέλεγκτη, </w:t>
      </w:r>
      <w:r w:rsidRPr="00A721B4">
        <w:rPr>
          <w:rStyle w:val="a6"/>
          <w:rFonts w:ascii="Calibri" w:hAnsi="Calibri" w:cs="Calibri"/>
        </w:rPr>
        <w:t>χωρίς την άμεση παρουσία των εκλεγμένων εκπροσώπων του κλάδου.</w:t>
      </w:r>
    </w:p>
    <w:p w14:paraId="3A6FDDAE" w14:textId="77777777" w:rsidR="006C7DF9" w:rsidRDefault="007404CD" w:rsidP="007D77F1">
      <w:pPr>
        <w:pStyle w:val="Web"/>
        <w:spacing w:before="0" w:beforeAutospacing="0" w:after="120" w:afterAutospacing="0"/>
        <w:ind w:firstLine="720"/>
        <w:jc w:val="both"/>
        <w:rPr>
          <w:rFonts w:ascii="Calibri" w:hAnsi="Calibri" w:cs="Calibri"/>
        </w:rPr>
      </w:pPr>
      <w:r w:rsidRPr="007404CD">
        <w:rPr>
          <w:rFonts w:ascii="Calibri" w:hAnsi="Calibri" w:cs="Calibri"/>
        </w:rPr>
        <w:t xml:space="preserve">Απέναντι σε αυτή την κατάκτηση, συγκεκριμένες </w:t>
      </w:r>
      <w:r w:rsidRPr="006C7DF9">
        <w:rPr>
          <w:rFonts w:ascii="Calibri" w:hAnsi="Calibri" w:cs="Calibri"/>
          <w:b/>
          <w:bCs/>
        </w:rPr>
        <w:t>παραταξιακές δυνάμεις</w:t>
      </w:r>
      <w:r w:rsidR="007D77F1" w:rsidRPr="006C7DF9">
        <w:rPr>
          <w:rFonts w:ascii="Calibri" w:hAnsi="Calibri" w:cs="Calibri"/>
          <w:b/>
          <w:bCs/>
        </w:rPr>
        <w:t xml:space="preserve"> (ΑΣΕ/ΠΑΜΕ και ΠΑΡΕΜΒΑΣΕΙΣ)</w:t>
      </w:r>
      <w:r w:rsidRPr="006C7DF9">
        <w:rPr>
          <w:rFonts w:ascii="Calibri" w:hAnsi="Calibri" w:cs="Calibri"/>
          <w:b/>
          <w:bCs/>
        </w:rPr>
        <w:t xml:space="preserve"> επέδειξαν πρωτοφανή συνδικαλιστική ανευθυνότητα.</w:t>
      </w:r>
      <w:r w:rsidRPr="007404CD">
        <w:rPr>
          <w:rFonts w:ascii="Calibri" w:hAnsi="Calibri" w:cs="Calibri"/>
        </w:rPr>
        <w:t xml:space="preserve"> </w:t>
      </w:r>
      <w:r w:rsidR="007D77F1">
        <w:rPr>
          <w:rFonts w:ascii="Calibri" w:hAnsi="Calibri" w:cs="Calibri"/>
        </w:rPr>
        <w:t>Επειδή έκριναν πως η ηλεκτρονική διαδικασία των εκλογών δεν εξυπηρετούσε τις μικροπαραταξιακές τους επιδιώξεις</w:t>
      </w:r>
      <w:r w:rsidR="006C7DF9">
        <w:rPr>
          <w:rFonts w:ascii="Calibri" w:hAnsi="Calibri" w:cs="Calibri"/>
        </w:rPr>
        <w:t>,</w:t>
      </w:r>
      <w:r w:rsidR="007D77F1">
        <w:rPr>
          <w:rFonts w:ascii="Calibri" w:hAnsi="Calibri" w:cs="Calibri"/>
        </w:rPr>
        <w:t xml:space="preserve"> καθώς επιθυμούν την εκλογική συμμετοχή λίγων εκπαιδευτικών προκειμένου οι παραταξιακές τους δυνάμεις από μειοψηφικές να εμφανίζονται ως πλειοψηφικές, </w:t>
      </w:r>
      <w:r w:rsidR="007D77F1" w:rsidRPr="006C7DF9">
        <w:rPr>
          <w:rFonts w:ascii="Calibri" w:hAnsi="Calibri" w:cs="Calibri"/>
          <w:b/>
          <w:bCs/>
        </w:rPr>
        <w:t>επιδίωξαν μέσω της αποχής την κατάργηση του θεσμού.</w:t>
      </w:r>
      <w:r w:rsidR="007D77F1">
        <w:rPr>
          <w:rFonts w:ascii="Calibri" w:hAnsi="Calibri" w:cs="Calibri"/>
        </w:rPr>
        <w:t xml:space="preserve"> </w:t>
      </w:r>
    </w:p>
    <w:p w14:paraId="5016CD3F" w14:textId="192D21B1" w:rsidR="007404CD" w:rsidRPr="007404CD" w:rsidRDefault="007D77F1" w:rsidP="007D77F1">
      <w:pPr>
        <w:pStyle w:val="Web"/>
        <w:spacing w:before="0" w:beforeAutospacing="0" w:after="120" w:afterAutospacing="0"/>
        <w:ind w:firstLine="720"/>
        <w:jc w:val="both"/>
        <w:rPr>
          <w:rFonts w:ascii="Calibri" w:hAnsi="Calibri" w:cs="Calibri"/>
        </w:rPr>
      </w:pPr>
      <w:r>
        <w:rPr>
          <w:rFonts w:ascii="Calibri" w:hAnsi="Calibri" w:cs="Calibri"/>
        </w:rPr>
        <w:t>Όταν δεν το κατάφεραν, μ</w:t>
      </w:r>
      <w:r w:rsidR="007404CD" w:rsidRPr="007404CD">
        <w:rPr>
          <w:rFonts w:ascii="Calibri" w:hAnsi="Calibri" w:cs="Calibri"/>
        </w:rPr>
        <w:t>ε διαρκή απαξίωση του θεσμού</w:t>
      </w:r>
      <w:r>
        <w:rPr>
          <w:rFonts w:ascii="Calibri" w:hAnsi="Calibri" w:cs="Calibri"/>
        </w:rPr>
        <w:t xml:space="preserve"> και</w:t>
      </w:r>
      <w:r w:rsidR="007404CD" w:rsidRPr="007404CD">
        <w:rPr>
          <w:rFonts w:ascii="Calibri" w:hAnsi="Calibri" w:cs="Calibri"/>
        </w:rPr>
        <w:t xml:space="preserve"> επιθέσεις στους εκλεγμένους εκπροσώπους, συνέβαλαν στην αποδυνάμωση μιας κατάκτησης εκατό χρόνων. Η πολιτική </w:t>
      </w:r>
      <w:r w:rsidR="006C7DF9">
        <w:rPr>
          <w:rFonts w:ascii="Calibri" w:hAnsi="Calibri" w:cs="Calibri"/>
        </w:rPr>
        <w:t xml:space="preserve">τους και </w:t>
      </w:r>
      <w:r w:rsidR="007404CD" w:rsidRPr="007404CD">
        <w:rPr>
          <w:rFonts w:ascii="Calibri" w:hAnsi="Calibri" w:cs="Calibri"/>
        </w:rPr>
        <w:t>τα συνθήματα με τα οποία τη συνόδευαν, διευκόλυνε στην πράξη την υποβάθμιση της εκπροσώπησης των εκπαιδευτικών.</w:t>
      </w:r>
    </w:p>
    <w:p w14:paraId="7443BD73" w14:textId="77777777" w:rsidR="00A52B57" w:rsidRDefault="007404CD" w:rsidP="007D77F1">
      <w:pPr>
        <w:pStyle w:val="Web"/>
        <w:spacing w:before="0" w:beforeAutospacing="0" w:after="120" w:afterAutospacing="0"/>
        <w:ind w:firstLine="720"/>
        <w:jc w:val="both"/>
        <w:rPr>
          <w:rStyle w:val="a6"/>
          <w:rFonts w:ascii="Calibri" w:hAnsi="Calibri" w:cs="Calibri"/>
        </w:rPr>
      </w:pPr>
      <w:r w:rsidRPr="007404CD">
        <w:rPr>
          <w:rStyle w:val="a6"/>
          <w:rFonts w:ascii="Calibri" w:hAnsi="Calibri" w:cs="Calibri"/>
        </w:rPr>
        <w:t xml:space="preserve">Η επιλογή της αποχής το 2020 </w:t>
      </w:r>
      <w:r w:rsidR="007D77F1">
        <w:rPr>
          <w:rStyle w:val="a6"/>
          <w:rFonts w:ascii="Calibri" w:hAnsi="Calibri" w:cs="Calibri"/>
        </w:rPr>
        <w:t xml:space="preserve">από τις εκλογές </w:t>
      </w:r>
      <w:r w:rsidR="00A721B4">
        <w:rPr>
          <w:rStyle w:val="a6"/>
          <w:rFonts w:ascii="Calibri" w:hAnsi="Calibri" w:cs="Calibri"/>
        </w:rPr>
        <w:t xml:space="preserve">Αιρετών </w:t>
      </w:r>
      <w:r w:rsidRPr="007404CD">
        <w:rPr>
          <w:rStyle w:val="a6"/>
          <w:rFonts w:ascii="Calibri" w:hAnsi="Calibri" w:cs="Calibri"/>
        </w:rPr>
        <w:t>υπήρξε τραγικό συνδικαλιστικό σφάλμα. Η επιμονή στην ίδια επιλογή το 2022 και το 2024, από τις δυνάμεις που συνέχισαν να την υπηρετούν</w:t>
      </w:r>
      <w:r w:rsidR="00A721B4">
        <w:rPr>
          <w:rStyle w:val="a6"/>
          <w:rFonts w:ascii="Calibri" w:hAnsi="Calibri" w:cs="Calibri"/>
        </w:rPr>
        <w:t xml:space="preserve"> (ΑΣΕ/ΠΑΜΕ, ΠΑΡΕΜΒΑΣΕΙΣ)</w:t>
      </w:r>
      <w:r w:rsidRPr="007404CD">
        <w:rPr>
          <w:rStyle w:val="a6"/>
          <w:rFonts w:ascii="Calibri" w:hAnsi="Calibri" w:cs="Calibri"/>
        </w:rPr>
        <w:t>, αποτέλεσε συνειδητή άρνηση να διδαχθούν από τις συνέπειές της.</w:t>
      </w:r>
      <w:r w:rsidR="007D77F1">
        <w:rPr>
          <w:rStyle w:val="a6"/>
          <w:rFonts w:ascii="Calibri" w:hAnsi="Calibri" w:cs="Calibri"/>
        </w:rPr>
        <w:t xml:space="preserve"> </w:t>
      </w:r>
    </w:p>
    <w:p w14:paraId="3AFCEDDC" w14:textId="77777777" w:rsidR="00A52B57" w:rsidRDefault="007D77F1" w:rsidP="00E16E87">
      <w:pPr>
        <w:pStyle w:val="Web"/>
        <w:spacing w:before="0" w:beforeAutospacing="0" w:after="120" w:afterAutospacing="0"/>
        <w:ind w:firstLine="720"/>
        <w:jc w:val="both"/>
        <w:rPr>
          <w:rStyle w:val="a6"/>
          <w:rFonts w:ascii="Calibri" w:hAnsi="Calibri" w:cs="Calibri"/>
        </w:rPr>
      </w:pPr>
      <w:r w:rsidRPr="007D77F1">
        <w:rPr>
          <w:rStyle w:val="a6"/>
          <w:rFonts w:ascii="Calibri" w:hAnsi="Calibri" w:cs="Calibri"/>
          <w:b w:val="0"/>
          <w:bCs w:val="0"/>
        </w:rPr>
        <w:t xml:space="preserve">Συνδικαλιστική επιλογή άλλαξαν μόνο όταν αντιλήφθηκαν </w:t>
      </w:r>
      <w:r>
        <w:rPr>
          <w:rStyle w:val="a6"/>
          <w:rFonts w:ascii="Calibri" w:hAnsi="Calibri" w:cs="Calibri"/>
          <w:b w:val="0"/>
          <w:bCs w:val="0"/>
        </w:rPr>
        <w:t xml:space="preserve">ότι ο στόχος τους, δηλαδή η κατάργηση του θεσμού, δεν θα επιτευχθεί! Έτσι </w:t>
      </w:r>
      <w:r w:rsidRPr="00931488">
        <w:rPr>
          <w:rStyle w:val="a6"/>
          <w:rFonts w:ascii="Calibri" w:hAnsi="Calibri" w:cs="Calibri"/>
        </w:rPr>
        <w:t>χωρίς να δώσουν καμία απάντηση για τα</w:t>
      </w:r>
      <w:r>
        <w:rPr>
          <w:rStyle w:val="a6"/>
          <w:rFonts w:ascii="Calibri" w:hAnsi="Calibri" w:cs="Calibri"/>
          <w:b w:val="0"/>
          <w:bCs w:val="0"/>
        </w:rPr>
        <w:t xml:space="preserve"> </w:t>
      </w:r>
      <w:r w:rsidRPr="00A721B4">
        <w:rPr>
          <w:rStyle w:val="a6"/>
          <w:rFonts w:ascii="Calibri" w:hAnsi="Calibri" w:cs="Calibri"/>
        </w:rPr>
        <w:t>συνειδητά ψέματά τους για έξι χρόνια,</w:t>
      </w:r>
      <w:r>
        <w:rPr>
          <w:rStyle w:val="a6"/>
          <w:rFonts w:ascii="Calibri" w:hAnsi="Calibri" w:cs="Calibri"/>
          <w:b w:val="0"/>
          <w:bCs w:val="0"/>
        </w:rPr>
        <w:t xml:space="preserve"> πως δήθεν γίνεται νοθεία στις εκλογές, πως </w:t>
      </w:r>
      <w:r w:rsidR="00A721B4">
        <w:rPr>
          <w:rStyle w:val="a6"/>
          <w:rFonts w:ascii="Calibri" w:hAnsi="Calibri" w:cs="Calibri"/>
          <w:b w:val="0"/>
          <w:bCs w:val="0"/>
        </w:rPr>
        <w:t xml:space="preserve">στηρίζεται η κυβέρνηση από τη συμμετοχή στις εκλογές κλπ, </w:t>
      </w:r>
      <w:r w:rsidR="00A721B4" w:rsidRPr="00A52B57">
        <w:rPr>
          <w:rStyle w:val="a6"/>
          <w:rFonts w:ascii="Calibri" w:hAnsi="Calibri" w:cs="Calibri"/>
        </w:rPr>
        <w:t xml:space="preserve">πραγματοποίησαν μεγαλοπρεπέστατη «κωλοτούμπα», εξευτελιζόμενοι συνδικαλιστικά! </w:t>
      </w:r>
    </w:p>
    <w:p w14:paraId="5CB49281" w14:textId="6CB2370E" w:rsidR="00E16E87" w:rsidRDefault="00A721B4" w:rsidP="00E16E87">
      <w:pPr>
        <w:pStyle w:val="Web"/>
        <w:spacing w:before="0" w:beforeAutospacing="0" w:after="120" w:afterAutospacing="0"/>
        <w:ind w:firstLine="720"/>
        <w:jc w:val="both"/>
        <w:rPr>
          <w:rFonts w:ascii="Calibri" w:hAnsi="Calibri" w:cs="Calibri"/>
        </w:rPr>
      </w:pPr>
      <w:r>
        <w:rPr>
          <w:rStyle w:val="a6"/>
          <w:rFonts w:ascii="Calibri" w:hAnsi="Calibri" w:cs="Calibri"/>
          <w:b w:val="0"/>
          <w:bCs w:val="0"/>
        </w:rPr>
        <w:t>Ε</w:t>
      </w:r>
      <w:r w:rsidRPr="007404CD">
        <w:rPr>
          <w:rFonts w:ascii="Calibri" w:hAnsi="Calibri" w:cs="Calibri"/>
        </w:rPr>
        <w:t>γκατ</w:t>
      </w:r>
      <w:r w:rsidR="00A52B57">
        <w:rPr>
          <w:rFonts w:ascii="Calibri" w:hAnsi="Calibri" w:cs="Calibri"/>
        </w:rPr>
        <w:t xml:space="preserve">έλειψαν </w:t>
      </w:r>
      <w:r w:rsidRPr="007404CD">
        <w:rPr>
          <w:rFonts w:ascii="Calibri" w:hAnsi="Calibri" w:cs="Calibri"/>
        </w:rPr>
        <w:t xml:space="preserve"> την αποχή και </w:t>
      </w:r>
      <w:r>
        <w:rPr>
          <w:rFonts w:ascii="Calibri" w:hAnsi="Calibri" w:cs="Calibri"/>
        </w:rPr>
        <w:t>συμμετέχουν</w:t>
      </w:r>
      <w:r w:rsidRPr="007404CD">
        <w:rPr>
          <w:rFonts w:ascii="Calibri" w:hAnsi="Calibri" w:cs="Calibri"/>
        </w:rPr>
        <w:t xml:space="preserve"> στις ηλεκτρονικές εκλογές του 2026 </w:t>
      </w:r>
      <w:r w:rsidRPr="00A52B57">
        <w:rPr>
          <w:rFonts w:ascii="Calibri" w:hAnsi="Calibri" w:cs="Calibri"/>
          <w:b/>
          <w:bCs/>
        </w:rPr>
        <w:t xml:space="preserve">χωρίς να δώσουν μια καθαρή απάντηση στους συναδέλφους: </w:t>
      </w:r>
      <w:r w:rsidRPr="007404CD">
        <w:rPr>
          <w:rStyle w:val="a6"/>
          <w:rFonts w:ascii="Calibri" w:hAnsi="Calibri" w:cs="Calibri"/>
        </w:rPr>
        <w:t xml:space="preserve">τι άλλαξε στη διαδικασία που </w:t>
      </w:r>
      <w:r w:rsidR="00E40BF2">
        <w:rPr>
          <w:rStyle w:val="a6"/>
          <w:rFonts w:ascii="Calibri" w:hAnsi="Calibri" w:cs="Calibri"/>
        </w:rPr>
        <w:t>μέχρι τώρα</w:t>
      </w:r>
      <w:r w:rsidRPr="007404CD">
        <w:rPr>
          <w:rStyle w:val="a6"/>
          <w:rFonts w:ascii="Calibri" w:hAnsi="Calibri" w:cs="Calibri"/>
        </w:rPr>
        <w:t xml:space="preserve"> κατήγγελλαν και σήμερα αποδέχονται;</w:t>
      </w:r>
      <w:r w:rsidR="00A52B57">
        <w:rPr>
          <w:rStyle w:val="a6"/>
          <w:rFonts w:ascii="Calibri" w:hAnsi="Calibri" w:cs="Calibri"/>
        </w:rPr>
        <w:t xml:space="preserve"> </w:t>
      </w:r>
      <w:r w:rsidR="00E16E87">
        <w:rPr>
          <w:rFonts w:ascii="Calibri" w:hAnsi="Calibri" w:cs="Calibri"/>
        </w:rPr>
        <w:t>Ποτέ δεν μπήκαν στον κόπο να εξηγήσουν π</w:t>
      </w:r>
      <w:r w:rsidR="00E16E87" w:rsidRPr="007404CD">
        <w:rPr>
          <w:rFonts w:ascii="Calibri" w:hAnsi="Calibri" w:cs="Calibri"/>
        </w:rPr>
        <w:t>οια αδικία διορθώθηκε με την απουσία</w:t>
      </w:r>
      <w:r w:rsidR="00E16E87">
        <w:rPr>
          <w:rFonts w:ascii="Calibri" w:hAnsi="Calibri" w:cs="Calibri"/>
        </w:rPr>
        <w:t xml:space="preserve"> από τις εκλογές, π</w:t>
      </w:r>
      <w:r w:rsidR="00E16E87" w:rsidRPr="007404CD">
        <w:rPr>
          <w:rFonts w:ascii="Calibri" w:hAnsi="Calibri" w:cs="Calibri"/>
        </w:rPr>
        <w:t>οια αυθαιρεσία εμποδίστηκ</w:t>
      </w:r>
      <w:r w:rsidR="00E16E87">
        <w:rPr>
          <w:rFonts w:ascii="Calibri" w:hAnsi="Calibri" w:cs="Calibri"/>
        </w:rPr>
        <w:t>ε, π</w:t>
      </w:r>
      <w:r w:rsidR="00E16E87" w:rsidRPr="007404CD">
        <w:rPr>
          <w:rFonts w:ascii="Calibri" w:hAnsi="Calibri" w:cs="Calibri"/>
        </w:rPr>
        <w:t>οιο δικαίωμα προστατεύτηκε όταν οι εκπαιδευτικοί στερήθηκαν τη δυνατότητα να επιλέξουν εκείνους που θα τους εκπροσωπούν</w:t>
      </w:r>
      <w:r w:rsidR="00A52B57">
        <w:rPr>
          <w:rFonts w:ascii="Calibri" w:hAnsi="Calibri" w:cs="Calibri"/>
        </w:rPr>
        <w:t>.</w:t>
      </w:r>
    </w:p>
    <w:p w14:paraId="5876320D" w14:textId="5A97F22C" w:rsidR="00E16E87" w:rsidRDefault="00A721B4" w:rsidP="00E16E87">
      <w:pPr>
        <w:pStyle w:val="Web"/>
        <w:spacing w:before="0" w:beforeAutospacing="0" w:after="120" w:afterAutospacing="0"/>
        <w:ind w:firstLine="720"/>
        <w:jc w:val="both"/>
        <w:rPr>
          <w:rFonts w:ascii="Calibri" w:hAnsi="Calibri" w:cs="Calibri"/>
        </w:rPr>
      </w:pPr>
      <w:r w:rsidRPr="00A52B57">
        <w:rPr>
          <w:rFonts w:ascii="Calibri" w:hAnsi="Calibri" w:cs="Calibri"/>
          <w:b/>
          <w:bCs/>
        </w:rPr>
        <w:t>Η επιστροφή τους αποτελεί ταπεινωτική διάψευση της προηγούμενης γραμμής τους.</w:t>
      </w:r>
      <w:r w:rsidRPr="007404CD">
        <w:rPr>
          <w:rFonts w:ascii="Calibri" w:hAnsi="Calibri" w:cs="Calibri"/>
        </w:rPr>
        <w:t xml:space="preserve"> Τα μεγάλα λόγια περί «αρχών» κατ</w:t>
      </w:r>
      <w:r w:rsidR="00E16E87">
        <w:rPr>
          <w:rFonts w:ascii="Calibri" w:hAnsi="Calibri" w:cs="Calibri"/>
        </w:rPr>
        <w:t>έληξαν</w:t>
      </w:r>
      <w:r w:rsidRPr="007404CD">
        <w:rPr>
          <w:rFonts w:ascii="Calibri" w:hAnsi="Calibri" w:cs="Calibri"/>
        </w:rPr>
        <w:t xml:space="preserve"> σε μια </w:t>
      </w:r>
      <w:r w:rsidRPr="00931488">
        <w:rPr>
          <w:rFonts w:ascii="Calibri" w:hAnsi="Calibri" w:cs="Calibri"/>
          <w:b/>
          <w:bCs/>
        </w:rPr>
        <w:t xml:space="preserve">μεγαλοπρεπή συνδικαλιστική </w:t>
      </w:r>
      <w:r w:rsidR="00E16E87" w:rsidRPr="00931488">
        <w:rPr>
          <w:rFonts w:ascii="Calibri" w:hAnsi="Calibri" w:cs="Calibri"/>
          <w:b/>
          <w:bCs/>
        </w:rPr>
        <w:t>ήττα</w:t>
      </w:r>
      <w:r w:rsidRPr="00931488">
        <w:rPr>
          <w:rFonts w:ascii="Calibri" w:hAnsi="Calibri" w:cs="Calibri"/>
          <w:b/>
          <w:bCs/>
        </w:rPr>
        <w:t>.</w:t>
      </w:r>
      <w:r w:rsidRPr="007404CD">
        <w:rPr>
          <w:rFonts w:ascii="Calibri" w:hAnsi="Calibri" w:cs="Calibri"/>
        </w:rPr>
        <w:t xml:space="preserve"> </w:t>
      </w:r>
      <w:r w:rsidR="00C24B8C">
        <w:rPr>
          <w:rFonts w:ascii="Calibri" w:hAnsi="Calibri" w:cs="Calibri"/>
        </w:rPr>
        <w:t>Μέχρι χ</w:t>
      </w:r>
      <w:r w:rsidRPr="007404CD">
        <w:rPr>
          <w:rFonts w:ascii="Calibri" w:hAnsi="Calibri" w:cs="Calibri"/>
        </w:rPr>
        <w:t>θες κατήγγελλαν τη συμμετοχή</w:t>
      </w:r>
      <w:r w:rsidR="00E16E87">
        <w:rPr>
          <w:rFonts w:ascii="Calibri" w:hAnsi="Calibri" w:cs="Calibri"/>
        </w:rPr>
        <w:t xml:space="preserve">, </w:t>
      </w:r>
      <w:r w:rsidRPr="007404CD">
        <w:rPr>
          <w:rFonts w:ascii="Calibri" w:hAnsi="Calibri" w:cs="Calibri"/>
        </w:rPr>
        <w:t>σήμερα ζητούν ψήφο για να συμμετάσχουν οι ίδιοι. Χθες απαξίωναν τους Αιρετούς</w:t>
      </w:r>
      <w:r w:rsidR="00E16E87">
        <w:rPr>
          <w:rFonts w:ascii="Calibri" w:hAnsi="Calibri" w:cs="Calibri"/>
        </w:rPr>
        <w:t>,</w:t>
      </w:r>
      <w:r w:rsidRPr="007404CD">
        <w:rPr>
          <w:rFonts w:ascii="Calibri" w:hAnsi="Calibri" w:cs="Calibri"/>
        </w:rPr>
        <w:t xml:space="preserve"> σήμερα διεκδικούν τις θέσεις τους.</w:t>
      </w:r>
      <w:r w:rsidR="00E16E87">
        <w:rPr>
          <w:rFonts w:ascii="Calibri" w:hAnsi="Calibri" w:cs="Calibri"/>
        </w:rPr>
        <w:t xml:space="preserve"> </w:t>
      </w:r>
      <w:r w:rsidR="00E16E87" w:rsidRPr="007404CD">
        <w:rPr>
          <w:rFonts w:ascii="Calibri" w:hAnsi="Calibri" w:cs="Calibri"/>
        </w:rPr>
        <w:t xml:space="preserve">Οι βαρύγδουπες διακηρύξεις τους προσέκρουσαν </w:t>
      </w:r>
      <w:r w:rsidR="00E16E87">
        <w:rPr>
          <w:rFonts w:ascii="Calibri" w:hAnsi="Calibri" w:cs="Calibri"/>
        </w:rPr>
        <w:t xml:space="preserve">για ακόμα μία φορά, </w:t>
      </w:r>
      <w:r w:rsidR="00E16E87" w:rsidRPr="007404CD">
        <w:rPr>
          <w:rFonts w:ascii="Calibri" w:hAnsi="Calibri" w:cs="Calibri"/>
        </w:rPr>
        <w:t>στην πραγματικότητα</w:t>
      </w:r>
      <w:r w:rsidR="00E16E87">
        <w:rPr>
          <w:rFonts w:ascii="Calibri" w:hAnsi="Calibri" w:cs="Calibri"/>
        </w:rPr>
        <w:t>.</w:t>
      </w:r>
      <w:r w:rsidR="00E16E87" w:rsidRPr="007404CD">
        <w:rPr>
          <w:rFonts w:ascii="Calibri" w:hAnsi="Calibri" w:cs="Calibri"/>
        </w:rPr>
        <w:t xml:space="preserve"> </w:t>
      </w:r>
      <w:r w:rsidR="00E16E87" w:rsidRPr="00E16E87">
        <w:rPr>
          <w:rFonts w:ascii="Calibri" w:hAnsi="Calibri" w:cs="Calibri"/>
          <w:b/>
          <w:bCs/>
        </w:rPr>
        <w:t>Η αποχή αποδυναμώνει τη φωνή του κλάδου. Οι εκπαιδευτικοί χρειάζονται εκπροσώπους παρόντες, με γνώση, θάρρος και λογοδοσία.</w:t>
      </w:r>
    </w:p>
    <w:p w14:paraId="61F83AE8" w14:textId="0DCB636F" w:rsidR="007404CD" w:rsidRDefault="007404CD" w:rsidP="00E16E87">
      <w:pPr>
        <w:pStyle w:val="Web"/>
        <w:spacing w:before="0" w:beforeAutospacing="0" w:after="120" w:afterAutospacing="0"/>
        <w:ind w:firstLine="720"/>
        <w:jc w:val="both"/>
        <w:rPr>
          <w:rFonts w:ascii="Calibri" w:hAnsi="Calibri" w:cs="Calibri"/>
        </w:rPr>
      </w:pPr>
      <w:r w:rsidRPr="007404CD">
        <w:rPr>
          <w:rFonts w:ascii="Calibri" w:hAnsi="Calibri" w:cs="Calibri"/>
        </w:rPr>
        <w:t xml:space="preserve">Η </w:t>
      </w:r>
      <w:r w:rsidRPr="00931488">
        <w:rPr>
          <w:rFonts w:ascii="Calibri" w:hAnsi="Calibri" w:cs="Calibri"/>
          <w:b/>
          <w:bCs/>
        </w:rPr>
        <w:t>ΔΗΜΟΚΡΑΤΙΚΗ ΣΥΝΕΡΓΑΣΙΑ</w:t>
      </w:r>
      <w:r w:rsidR="00E16E87" w:rsidRPr="00931488">
        <w:rPr>
          <w:rFonts w:ascii="Calibri" w:hAnsi="Calibri" w:cs="Calibri"/>
          <w:b/>
          <w:bCs/>
        </w:rPr>
        <w:t xml:space="preserve"> εκπαιδευτικών πρωτοβάθμιας εκπαίδευσης</w:t>
      </w:r>
      <w:r w:rsidRPr="00931488">
        <w:rPr>
          <w:rFonts w:ascii="Calibri" w:hAnsi="Calibri" w:cs="Calibri"/>
          <w:b/>
          <w:bCs/>
        </w:rPr>
        <w:t xml:space="preserve"> υπερασπίστηκε τον θεσμό, </w:t>
      </w:r>
      <w:r w:rsidRPr="007404CD">
        <w:rPr>
          <w:rFonts w:ascii="Calibri" w:hAnsi="Calibri" w:cs="Calibri"/>
        </w:rPr>
        <w:t>ανέδειξε την ανάγκη της εκλεγμένης εκπροσώπησης και αγωνίστηκε απέναντι στην απαξίωση και στην αποδυνάμωσή του. Με παρουσία, παρεμβάσεις και καθημερινή στήριξη των συναδέλφων, επιμ</w:t>
      </w:r>
      <w:r w:rsidR="00E16E87">
        <w:rPr>
          <w:rFonts w:ascii="Calibri" w:hAnsi="Calibri" w:cs="Calibri"/>
        </w:rPr>
        <w:t>είνα</w:t>
      </w:r>
      <w:r w:rsidRPr="007404CD">
        <w:rPr>
          <w:rFonts w:ascii="Calibri" w:hAnsi="Calibri" w:cs="Calibri"/>
        </w:rPr>
        <w:t>με ότι καμία κατάκτηση του κλάδου δεν περισσεύει.</w:t>
      </w:r>
    </w:p>
    <w:p w14:paraId="28112A78" w14:textId="16D16F2A" w:rsidR="00E16E87" w:rsidRPr="00931488" w:rsidRDefault="00E16E87" w:rsidP="00E16E87">
      <w:pPr>
        <w:pStyle w:val="Web"/>
        <w:spacing w:before="0" w:beforeAutospacing="0" w:after="120" w:afterAutospacing="0"/>
        <w:ind w:firstLine="720"/>
        <w:jc w:val="both"/>
        <w:rPr>
          <w:rFonts w:ascii="Calibri" w:hAnsi="Calibri" w:cs="Calibri"/>
          <w:b/>
          <w:bCs/>
        </w:rPr>
      </w:pPr>
      <w:r>
        <w:rPr>
          <w:rFonts w:ascii="Calibri" w:hAnsi="Calibri" w:cs="Calibri"/>
        </w:rPr>
        <w:t xml:space="preserve">Το 2020 δεν συμμετείχαμε στις εκλογές </w:t>
      </w:r>
      <w:r w:rsidR="00931488" w:rsidRPr="00931488">
        <w:rPr>
          <w:rFonts w:ascii="Calibri" w:hAnsi="Calibri" w:cs="Calibri"/>
          <w:b/>
          <w:bCs/>
        </w:rPr>
        <w:t>δηλώνοντας πως πρόκειται για μία τραγικά λανθασμένη συνδικαλιστική απόφαση</w:t>
      </w:r>
      <w:r w:rsidR="00931488">
        <w:rPr>
          <w:rFonts w:ascii="Calibri" w:hAnsi="Calibri" w:cs="Calibri"/>
          <w:b/>
          <w:bCs/>
        </w:rPr>
        <w:t xml:space="preserve">, </w:t>
      </w:r>
      <w:r>
        <w:rPr>
          <w:rFonts w:ascii="Calibri" w:hAnsi="Calibri" w:cs="Calibri"/>
        </w:rPr>
        <w:t>όχι γιατί αποδεχτήκαμε την λανθασμένη επιλογή όλων των άλλων παρατάξεων</w:t>
      </w:r>
      <w:r w:rsidR="00931488">
        <w:rPr>
          <w:rFonts w:ascii="Calibri" w:hAnsi="Calibri" w:cs="Calibri"/>
        </w:rPr>
        <w:t>,</w:t>
      </w:r>
      <w:r>
        <w:rPr>
          <w:rFonts w:ascii="Calibri" w:hAnsi="Calibri" w:cs="Calibri"/>
        </w:rPr>
        <w:t xml:space="preserve"> αλλά γιατί </w:t>
      </w:r>
      <w:r w:rsidRPr="00931488">
        <w:rPr>
          <w:rFonts w:ascii="Calibri" w:hAnsi="Calibri" w:cs="Calibri"/>
          <w:b/>
          <w:bCs/>
        </w:rPr>
        <w:t>ο αξιακός μας κώδικας δεν καταδεχόταν τα ψηφοδέλτιά μας να είναι τα μόνα που θα συμμετέχουν στις εκλογές</w:t>
      </w:r>
      <w:r w:rsidR="00931488">
        <w:rPr>
          <w:rFonts w:ascii="Calibri" w:hAnsi="Calibri" w:cs="Calibri"/>
          <w:b/>
          <w:bCs/>
        </w:rPr>
        <w:t>.</w:t>
      </w:r>
      <w:r w:rsidRPr="00931488">
        <w:rPr>
          <w:rFonts w:ascii="Calibri" w:hAnsi="Calibri" w:cs="Calibri"/>
          <w:b/>
          <w:bCs/>
        </w:rPr>
        <w:t xml:space="preserve"> </w:t>
      </w:r>
      <w:r>
        <w:rPr>
          <w:rFonts w:ascii="Calibri" w:hAnsi="Calibri" w:cs="Calibri"/>
        </w:rPr>
        <w:t xml:space="preserve">Το 2022 και το 2024, </w:t>
      </w:r>
      <w:r w:rsidRPr="00931488">
        <w:rPr>
          <w:rFonts w:ascii="Calibri" w:hAnsi="Calibri" w:cs="Calibri"/>
          <w:b/>
          <w:bCs/>
        </w:rPr>
        <w:t>πρωταγωνιστήσαμε στο να υπάρχει συμμετοχή στις εκλογές και να μην χαθεί ένας θεσμός με ιστορία 100 χρόνων. Οι συνάδελφοι αναγνώρισαν τη συμβολή μας και μας ανέδειξαν και στις δύο εκλογικές διαδικασίες πρώτη δύναμη στο ΚΥΣΠΕ.</w:t>
      </w:r>
    </w:p>
    <w:p w14:paraId="01F6A206" w14:textId="2B9F18F2" w:rsidR="007404CD" w:rsidRPr="007404CD" w:rsidRDefault="007404CD" w:rsidP="00E16E87">
      <w:pPr>
        <w:pStyle w:val="Web"/>
        <w:spacing w:before="0" w:beforeAutospacing="0" w:after="120" w:afterAutospacing="0"/>
        <w:ind w:firstLine="720"/>
        <w:jc w:val="both"/>
        <w:rPr>
          <w:rFonts w:ascii="Calibri" w:hAnsi="Calibri" w:cs="Calibri"/>
        </w:rPr>
      </w:pPr>
      <w:r w:rsidRPr="007404CD">
        <w:rPr>
          <w:rStyle w:val="a6"/>
          <w:rFonts w:ascii="Calibri" w:hAnsi="Calibri" w:cs="Calibri"/>
        </w:rPr>
        <w:t>Το Σάββατο 7 Νοεμβρίου 2026 συμμετέχουμε μαζικά στις ηλεκτρονικές εκλογές για τα υπηρεσιακά συμβούλια.</w:t>
      </w:r>
      <w:r w:rsidR="00E16E87">
        <w:rPr>
          <w:rStyle w:val="a6"/>
          <w:rFonts w:ascii="Calibri" w:hAnsi="Calibri" w:cs="Calibri"/>
        </w:rPr>
        <w:t xml:space="preserve"> </w:t>
      </w:r>
      <w:r w:rsidRPr="007404CD">
        <w:rPr>
          <w:rStyle w:val="a6"/>
          <w:rFonts w:ascii="Calibri" w:hAnsi="Calibri" w:cs="Calibri"/>
        </w:rPr>
        <w:t>Δυναμώνουμε τη φωνή των εκπαιδευτικών.</w:t>
      </w:r>
      <w:r w:rsidR="00E16E87">
        <w:rPr>
          <w:rStyle w:val="a6"/>
          <w:rFonts w:ascii="Calibri" w:hAnsi="Calibri" w:cs="Calibri"/>
        </w:rPr>
        <w:t xml:space="preserve"> Στηρίζουμε αυτούς που αγωνίστηκαν κόντρα σε όλους και σε όλα για να στηρίξουν </w:t>
      </w:r>
      <w:r w:rsidR="006C7DF9">
        <w:rPr>
          <w:rStyle w:val="a6"/>
          <w:rFonts w:ascii="Calibri" w:hAnsi="Calibri" w:cs="Calibri"/>
        </w:rPr>
        <w:t>την ύπαρξη της φωνής των εκπαιδευτικών στα υπηρεσιακά συμβούλια (ΚΥΣΠΕ, ΑΠΥΣΠΕ, ΠΥΣΠΕ)</w:t>
      </w:r>
      <w:r w:rsidR="00E40BF2">
        <w:rPr>
          <w:rStyle w:val="a6"/>
          <w:rFonts w:ascii="Calibri" w:hAnsi="Calibri" w:cs="Calibri"/>
        </w:rPr>
        <w:t>, π</w:t>
      </w:r>
      <w:r w:rsidR="00E16E87">
        <w:rPr>
          <w:rStyle w:val="a6"/>
          <w:rFonts w:ascii="Calibri" w:hAnsi="Calibri" w:cs="Calibri"/>
        </w:rPr>
        <w:t xml:space="preserve">ου αντιστάθηκαν στους εξωτερικούς αλλά και τους εσωτερικούς εχθρούς </w:t>
      </w:r>
      <w:r w:rsidR="006C7DF9">
        <w:rPr>
          <w:rStyle w:val="a6"/>
          <w:rFonts w:ascii="Calibri" w:hAnsi="Calibri" w:cs="Calibri"/>
        </w:rPr>
        <w:t>του θεσμού του Αιρετού.</w:t>
      </w:r>
    </w:p>
    <w:p w14:paraId="480CE3EB" w14:textId="77777777" w:rsidR="009071E6" w:rsidRPr="006C7DF9" w:rsidRDefault="009071E6" w:rsidP="00D438A0">
      <w:pPr>
        <w:spacing w:after="120" w:line="240" w:lineRule="auto"/>
        <w:ind w:firstLine="720"/>
        <w:jc w:val="both"/>
        <w:rPr>
          <w:rFonts w:cs="Calibri"/>
          <w:sz w:val="24"/>
          <w:szCs w:val="24"/>
        </w:rPr>
      </w:pPr>
      <w:r w:rsidRPr="006C7DF9">
        <w:rPr>
          <w:rFonts w:cs="Calibri"/>
          <w:b/>
          <w:sz w:val="24"/>
          <w:szCs w:val="24"/>
        </w:rPr>
        <w:t>Δεσμευόμαστε ότι τα στελέχη μας από την επόμενη ημέρα</w:t>
      </w:r>
      <w:r w:rsidR="00FE0D01" w:rsidRPr="006C7DF9">
        <w:rPr>
          <w:rFonts w:cs="Calibri"/>
          <w:b/>
          <w:sz w:val="24"/>
          <w:szCs w:val="24"/>
        </w:rPr>
        <w:t xml:space="preserve"> των εκλογών θα είναι εκπρόσωποι</w:t>
      </w:r>
      <w:r w:rsidRPr="006C7DF9">
        <w:rPr>
          <w:rFonts w:cs="Calibri"/>
          <w:b/>
          <w:sz w:val="24"/>
          <w:szCs w:val="24"/>
        </w:rPr>
        <w:t xml:space="preserve"> όλων των εκπαιδευτικών και όχι μόνο αυτών που τους ψήφισαν.</w:t>
      </w:r>
      <w:r w:rsidRPr="006C7DF9">
        <w:rPr>
          <w:rFonts w:cs="Calibri"/>
          <w:sz w:val="24"/>
          <w:szCs w:val="24"/>
        </w:rPr>
        <w:t xml:space="preserve"> </w:t>
      </w:r>
      <w:r w:rsidR="004C3959" w:rsidRPr="006C7DF9">
        <w:rPr>
          <w:rFonts w:cs="Calibri"/>
          <w:sz w:val="24"/>
          <w:szCs w:val="24"/>
        </w:rPr>
        <w:t>Δεσμευόμαστε π</w:t>
      </w:r>
      <w:r w:rsidRPr="006C7DF9">
        <w:rPr>
          <w:rFonts w:cs="Calibri"/>
          <w:sz w:val="24"/>
          <w:szCs w:val="24"/>
        </w:rPr>
        <w:t>ως θα αγωνίζονται για διαφάνεια, ισονομία και λογοδοσία</w:t>
      </w:r>
      <w:r w:rsidR="00FE0D01" w:rsidRPr="006C7DF9">
        <w:rPr>
          <w:rFonts w:cs="Calibri"/>
          <w:sz w:val="24"/>
          <w:szCs w:val="24"/>
        </w:rPr>
        <w:t>, γ</w:t>
      </w:r>
      <w:r w:rsidRPr="006C7DF9">
        <w:rPr>
          <w:rFonts w:cs="Calibri"/>
          <w:sz w:val="24"/>
          <w:szCs w:val="24"/>
        </w:rPr>
        <w:t>ια εκσυγχρονισμό του νομοθετικού πλαισίου με βάση και τις διαπιστωμένες ανάγκες</w:t>
      </w:r>
      <w:r w:rsidR="00FE0D01" w:rsidRPr="006C7DF9">
        <w:rPr>
          <w:rFonts w:cs="Calibri"/>
          <w:sz w:val="24"/>
          <w:szCs w:val="24"/>
        </w:rPr>
        <w:t xml:space="preserve"> αλλαγών, για μοριοδότηση όλων των αποσπάσεων και πραγματοποίησή τους από το ΚΥΣΠΕ και όχι από τα υπουργικά γραφεία, για επαναφορά των Αιρετών στα Συμβούλια επιλογής στελεχών, για διοίκηση με ανθρώπινο πρόσωπο και με σεβασμό στις ανάγκες των εκπαιδευτικών, οι οποίοι δεν είναι αριθμοί.</w:t>
      </w:r>
    </w:p>
    <w:p w14:paraId="12643EAB" w14:textId="220A1C15" w:rsidR="003423C9" w:rsidRPr="002C211A" w:rsidRDefault="003423C9" w:rsidP="00D438A0">
      <w:pPr>
        <w:spacing w:after="120" w:line="240" w:lineRule="auto"/>
        <w:ind w:firstLine="720"/>
        <w:jc w:val="both"/>
        <w:rPr>
          <w:rFonts w:cs="Calibri"/>
          <w:bCs/>
          <w:sz w:val="24"/>
          <w:szCs w:val="24"/>
        </w:rPr>
      </w:pPr>
      <w:r w:rsidRPr="002C211A">
        <w:rPr>
          <w:rFonts w:cs="Calibri"/>
          <w:bCs/>
          <w:sz w:val="24"/>
          <w:szCs w:val="24"/>
        </w:rPr>
        <w:t>Καλούμε</w:t>
      </w:r>
      <w:r w:rsidR="00753A00" w:rsidRPr="002C211A">
        <w:rPr>
          <w:rFonts w:cs="Calibri"/>
          <w:bCs/>
          <w:sz w:val="24"/>
          <w:szCs w:val="24"/>
        </w:rPr>
        <w:t xml:space="preserve"> όλους τους εκπαιδευτικούς να </w:t>
      </w:r>
      <w:r w:rsidR="00533D4E" w:rsidRPr="002C211A">
        <w:rPr>
          <w:rFonts w:cs="Calibri"/>
          <w:bCs/>
          <w:sz w:val="24"/>
          <w:szCs w:val="24"/>
        </w:rPr>
        <w:t>δείξουν την αντίθεσή τους στην Κ</w:t>
      </w:r>
      <w:r w:rsidR="00753A00" w:rsidRPr="002C211A">
        <w:rPr>
          <w:rFonts w:cs="Calibri"/>
          <w:bCs/>
          <w:sz w:val="24"/>
          <w:szCs w:val="24"/>
        </w:rPr>
        <w:t>υ</w:t>
      </w:r>
      <w:r w:rsidR="00D10664" w:rsidRPr="002C211A">
        <w:rPr>
          <w:rFonts w:cs="Calibri"/>
          <w:bCs/>
          <w:sz w:val="24"/>
          <w:szCs w:val="24"/>
        </w:rPr>
        <w:t>βέρνηση με τη συμμετοχή τους στην ψηφοφορία</w:t>
      </w:r>
      <w:r w:rsidR="004C3959" w:rsidRPr="002C211A">
        <w:rPr>
          <w:rFonts w:cs="Calibri"/>
          <w:bCs/>
          <w:sz w:val="24"/>
          <w:szCs w:val="24"/>
        </w:rPr>
        <w:t xml:space="preserve">, </w:t>
      </w:r>
      <w:r w:rsidR="002C211A" w:rsidRPr="002C211A">
        <w:rPr>
          <w:rFonts w:cs="Calibri"/>
          <w:bCs/>
          <w:sz w:val="24"/>
          <w:szCs w:val="24"/>
        </w:rPr>
        <w:t xml:space="preserve">να «απαντήσουν» στους ανεπίγνωστους αρνητές των έξι προηγούμενων χρόνων οι οποίοι επιστρέφουν για να πολεμήσουν τον θεσμό από μέσα, </w:t>
      </w:r>
      <w:r w:rsidR="004C3959" w:rsidRPr="002C211A">
        <w:rPr>
          <w:rFonts w:cs="Calibri"/>
          <w:bCs/>
          <w:sz w:val="24"/>
          <w:szCs w:val="24"/>
        </w:rPr>
        <w:t>ν</w:t>
      </w:r>
      <w:r w:rsidR="009071E6" w:rsidRPr="002C211A">
        <w:rPr>
          <w:rFonts w:cs="Calibri"/>
          <w:bCs/>
          <w:sz w:val="24"/>
          <w:szCs w:val="24"/>
        </w:rPr>
        <w:t>α ψηφίσουν όποιους νομίζουν καταλλη</w:t>
      </w:r>
      <w:r w:rsidR="004C3959" w:rsidRPr="002C211A">
        <w:rPr>
          <w:rFonts w:cs="Calibri"/>
          <w:bCs/>
          <w:sz w:val="24"/>
          <w:szCs w:val="24"/>
        </w:rPr>
        <w:t>λότερους να τους εκπροσωπήσουν, ν</w:t>
      </w:r>
      <w:r w:rsidR="009071E6" w:rsidRPr="002C211A">
        <w:rPr>
          <w:rFonts w:cs="Calibri"/>
          <w:bCs/>
          <w:sz w:val="24"/>
          <w:szCs w:val="24"/>
        </w:rPr>
        <w:t xml:space="preserve">α δυναμώσουν τη φωνή </w:t>
      </w:r>
      <w:r w:rsidR="00FE0D01" w:rsidRPr="002C211A">
        <w:rPr>
          <w:rFonts w:cs="Calibri"/>
          <w:bCs/>
          <w:sz w:val="24"/>
          <w:szCs w:val="24"/>
        </w:rPr>
        <w:t>του κλάδου</w:t>
      </w:r>
      <w:r w:rsidR="004C3959" w:rsidRPr="002C211A">
        <w:rPr>
          <w:rFonts w:cs="Calibri"/>
          <w:bCs/>
          <w:sz w:val="24"/>
          <w:szCs w:val="24"/>
        </w:rPr>
        <w:t xml:space="preserve"> και</w:t>
      </w:r>
      <w:r w:rsidR="009071E6" w:rsidRPr="002C211A">
        <w:rPr>
          <w:rFonts w:cs="Calibri"/>
          <w:bCs/>
          <w:sz w:val="24"/>
          <w:szCs w:val="24"/>
        </w:rPr>
        <w:t xml:space="preserve"> </w:t>
      </w:r>
      <w:r w:rsidR="00E40BF2">
        <w:rPr>
          <w:rFonts w:cs="Calibri"/>
          <w:bCs/>
          <w:sz w:val="24"/>
          <w:szCs w:val="24"/>
        </w:rPr>
        <w:t xml:space="preserve">να </w:t>
      </w:r>
      <w:r w:rsidR="009071E6" w:rsidRPr="002C211A">
        <w:rPr>
          <w:rFonts w:cs="Calibri"/>
          <w:bCs/>
          <w:sz w:val="24"/>
          <w:szCs w:val="24"/>
        </w:rPr>
        <w:t>μην αφήσουν ανεξέλεγκτη τη Διοίκηση να κάνει ό</w:t>
      </w:r>
      <w:r w:rsidR="004C3959" w:rsidRPr="002C211A">
        <w:rPr>
          <w:rFonts w:cs="Calibri"/>
          <w:bCs/>
          <w:sz w:val="24"/>
          <w:szCs w:val="24"/>
        </w:rPr>
        <w:t>,</w:t>
      </w:r>
      <w:r w:rsidR="009071E6" w:rsidRPr="002C211A">
        <w:rPr>
          <w:rFonts w:cs="Calibri"/>
          <w:bCs/>
          <w:sz w:val="24"/>
          <w:szCs w:val="24"/>
        </w:rPr>
        <w:t>τι θέλει.</w:t>
      </w:r>
    </w:p>
    <w:p w14:paraId="686B5986" w14:textId="64449CC2" w:rsidR="005A6251" w:rsidRPr="009D1EEE" w:rsidRDefault="00753A00" w:rsidP="00931488">
      <w:pPr>
        <w:spacing w:after="0" w:line="240" w:lineRule="auto"/>
        <w:ind w:firstLine="720"/>
        <w:jc w:val="both"/>
        <w:rPr>
          <w:rFonts w:cs="Calibri"/>
        </w:rPr>
      </w:pPr>
      <w:r w:rsidRPr="006C7DF9">
        <w:rPr>
          <w:rFonts w:cs="Calibri"/>
          <w:b/>
          <w:sz w:val="24"/>
          <w:szCs w:val="24"/>
        </w:rPr>
        <w:t>Η ψήφος μας είναι η δύναμή μας!</w:t>
      </w:r>
      <w:r w:rsidR="00931488">
        <w:rPr>
          <w:rFonts w:cs="Calibri"/>
          <w:b/>
          <w:sz w:val="24"/>
          <w:szCs w:val="24"/>
        </w:rPr>
        <w:t xml:space="preserve"> </w:t>
      </w:r>
      <w:r w:rsidRPr="006C7DF9">
        <w:rPr>
          <w:rFonts w:cs="Calibri"/>
          <w:b/>
          <w:sz w:val="24"/>
          <w:szCs w:val="24"/>
        </w:rPr>
        <w:t>Ψηφίζουμε μαζικά και εκλέγουμε Αιρετούς!</w:t>
      </w:r>
      <w:r w:rsidR="00931488">
        <w:rPr>
          <w:rFonts w:cs="Calibri"/>
          <w:b/>
          <w:sz w:val="24"/>
          <w:szCs w:val="24"/>
        </w:rPr>
        <w:t xml:space="preserve"> </w:t>
      </w:r>
      <w:r w:rsidR="002C5D35" w:rsidRPr="006C7DF9">
        <w:rPr>
          <w:rFonts w:cs="Calibri"/>
          <w:b/>
          <w:sz w:val="24"/>
          <w:szCs w:val="24"/>
        </w:rPr>
        <w:t xml:space="preserve">Δεν </w:t>
      </w:r>
      <w:r w:rsidR="006C7DF9">
        <w:rPr>
          <w:rFonts w:cs="Calibri"/>
          <w:b/>
          <w:sz w:val="24"/>
          <w:szCs w:val="24"/>
        </w:rPr>
        <w:t>εμπιστευόμαστε</w:t>
      </w:r>
      <w:r w:rsidR="002C5D35" w:rsidRPr="006C7DF9">
        <w:rPr>
          <w:rFonts w:cs="Calibri"/>
          <w:b/>
          <w:sz w:val="24"/>
          <w:szCs w:val="24"/>
        </w:rPr>
        <w:t xml:space="preserve"> την </w:t>
      </w:r>
      <w:r w:rsidR="003423C9" w:rsidRPr="006C7DF9">
        <w:rPr>
          <w:rFonts w:cs="Calibri"/>
          <w:b/>
          <w:sz w:val="24"/>
          <w:szCs w:val="24"/>
        </w:rPr>
        <w:t xml:space="preserve">εκπροσώπησή μας </w:t>
      </w:r>
      <w:r w:rsidR="006C7DF9">
        <w:rPr>
          <w:rFonts w:cs="Calibri"/>
          <w:b/>
          <w:sz w:val="24"/>
          <w:szCs w:val="24"/>
        </w:rPr>
        <w:t xml:space="preserve">σε όσους αγωνίστηκαν 6 ολόκληρα </w:t>
      </w:r>
      <w:r w:rsidR="00931488">
        <w:rPr>
          <w:rFonts w:cs="Calibri"/>
          <w:b/>
          <w:sz w:val="24"/>
          <w:szCs w:val="24"/>
        </w:rPr>
        <w:t xml:space="preserve">χρόνια </w:t>
      </w:r>
      <w:r w:rsidR="006C7DF9">
        <w:rPr>
          <w:rFonts w:cs="Calibri"/>
          <w:b/>
          <w:sz w:val="24"/>
          <w:szCs w:val="24"/>
        </w:rPr>
        <w:t>για να μην υπάρχει εκπροσώπησ</w:t>
      </w:r>
      <w:r w:rsidR="00B037E3">
        <w:rPr>
          <w:rFonts w:cs="Calibri"/>
          <w:b/>
          <w:sz w:val="24"/>
          <w:szCs w:val="24"/>
        </w:rPr>
        <w:t>ή</w:t>
      </w:r>
      <w:r w:rsidR="006C7DF9">
        <w:rPr>
          <w:rFonts w:cs="Calibri"/>
          <w:b/>
          <w:sz w:val="24"/>
          <w:szCs w:val="24"/>
        </w:rPr>
        <w:t xml:space="preserve"> μας στα υπηρεσιακά συμβούλια!</w:t>
      </w:r>
    </w:p>
    <w:p w14:paraId="79564BC2" w14:textId="77777777" w:rsidR="00FF45B9" w:rsidRDefault="00FF45B9" w:rsidP="00945C45">
      <w:pPr>
        <w:spacing w:after="0"/>
        <w:jc w:val="right"/>
        <w:rPr>
          <w:rFonts w:ascii="PFReport Medium" w:hAnsi="PFReport Medium" w:cs="Arial"/>
          <w:b/>
        </w:rPr>
      </w:pPr>
    </w:p>
    <w:p w14:paraId="7EA548C2" w14:textId="77777777" w:rsidR="00945C45" w:rsidRPr="006C7DF9" w:rsidRDefault="00945C45" w:rsidP="00945C45">
      <w:pPr>
        <w:spacing w:after="0"/>
        <w:jc w:val="right"/>
        <w:rPr>
          <w:rFonts w:ascii="PFReport Medium" w:hAnsi="PFReport Medium" w:cs="Arial"/>
          <w:b/>
          <w:sz w:val="24"/>
          <w:szCs w:val="24"/>
        </w:rPr>
      </w:pPr>
      <w:r w:rsidRPr="006C7DF9">
        <w:rPr>
          <w:rFonts w:ascii="PFReport Medium" w:hAnsi="PFReport Medium" w:cs="Arial"/>
          <w:b/>
          <w:sz w:val="24"/>
          <w:szCs w:val="24"/>
        </w:rPr>
        <w:t>Δημοκρατική Συνεργασία</w:t>
      </w:r>
    </w:p>
    <w:p w14:paraId="25E54146" w14:textId="77777777" w:rsidR="005F7D95" w:rsidRPr="006C7DF9" w:rsidRDefault="00945C45" w:rsidP="00432B2B">
      <w:pPr>
        <w:spacing w:after="0"/>
        <w:jc w:val="right"/>
        <w:rPr>
          <w:rFonts w:ascii="PFReport Medium" w:hAnsi="PFReport Medium" w:cs="Arial"/>
          <w:b/>
          <w:sz w:val="24"/>
          <w:szCs w:val="24"/>
        </w:rPr>
      </w:pPr>
      <w:r w:rsidRPr="006C7DF9">
        <w:rPr>
          <w:rFonts w:ascii="PFReport Medium" w:hAnsi="PFReport Medium" w:cs="Arial"/>
          <w:b/>
          <w:sz w:val="24"/>
          <w:szCs w:val="24"/>
        </w:rPr>
        <w:t>Εκπαιδευτικών Π.Ε.</w:t>
      </w:r>
    </w:p>
    <w:sectPr w:rsidR="005F7D95" w:rsidRPr="006C7DF9" w:rsidSect="00381B69">
      <w:pgSz w:w="11906" w:h="16838"/>
      <w:pgMar w:top="1276"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1"/>
    <w:family w:val="swiss"/>
    <w:pitch w:val="variable"/>
    <w:sig w:usb0="E4002EFF" w:usb1="C200ACFF"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PFReport Medium">
    <w:altName w:val="Franklin Gothic Medium Cond"/>
    <w:charset w:val="A1"/>
    <w:family w:val="auto"/>
    <w:pitch w:val="variable"/>
    <w:sig w:usb0="0000000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17C7"/>
    <w:multiLevelType w:val="multilevel"/>
    <w:tmpl w:val="E31E9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E7E59"/>
    <w:multiLevelType w:val="multilevel"/>
    <w:tmpl w:val="02DAAEC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A7E9E"/>
    <w:multiLevelType w:val="hybridMultilevel"/>
    <w:tmpl w:val="A98846C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9106DF5"/>
    <w:multiLevelType w:val="hybridMultilevel"/>
    <w:tmpl w:val="54084FE8"/>
    <w:lvl w:ilvl="0" w:tplc="04080001">
      <w:start w:val="1"/>
      <w:numFmt w:val="bullet"/>
      <w:lvlText w:val=""/>
      <w:lvlJc w:val="left"/>
      <w:pPr>
        <w:ind w:left="1077" w:hanging="360"/>
      </w:pPr>
      <w:rPr>
        <w:rFonts w:ascii="Symbol" w:hAnsi="Symbol" w:hint="default"/>
      </w:rPr>
    </w:lvl>
    <w:lvl w:ilvl="1" w:tplc="04080003">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4" w15:restartNumberingAfterBreak="0">
    <w:nsid w:val="0D3445C0"/>
    <w:multiLevelType w:val="hybridMultilevel"/>
    <w:tmpl w:val="AB66083E"/>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10041BB7"/>
    <w:multiLevelType w:val="hybridMultilevel"/>
    <w:tmpl w:val="04103076"/>
    <w:lvl w:ilvl="0" w:tplc="55CAA45C">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16E21EC0"/>
    <w:multiLevelType w:val="hybridMultilevel"/>
    <w:tmpl w:val="C332EA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92601C"/>
    <w:multiLevelType w:val="hybridMultilevel"/>
    <w:tmpl w:val="CC4C370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9682669"/>
    <w:multiLevelType w:val="hybridMultilevel"/>
    <w:tmpl w:val="67DE11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BD0536"/>
    <w:multiLevelType w:val="multilevel"/>
    <w:tmpl w:val="49362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5A7CCE"/>
    <w:multiLevelType w:val="hybridMultilevel"/>
    <w:tmpl w:val="8D16E6B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0DA21B2"/>
    <w:multiLevelType w:val="hybridMultilevel"/>
    <w:tmpl w:val="BA7C9C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17440E9"/>
    <w:multiLevelType w:val="hybridMultilevel"/>
    <w:tmpl w:val="C60425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6C40639"/>
    <w:multiLevelType w:val="hybridMultilevel"/>
    <w:tmpl w:val="51E409A2"/>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497D7DA4"/>
    <w:multiLevelType w:val="multilevel"/>
    <w:tmpl w:val="7DF47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D3A7BB4"/>
    <w:multiLevelType w:val="hybridMultilevel"/>
    <w:tmpl w:val="1B8631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E874C48"/>
    <w:multiLevelType w:val="hybridMultilevel"/>
    <w:tmpl w:val="60A876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4A03B6A"/>
    <w:multiLevelType w:val="hybridMultilevel"/>
    <w:tmpl w:val="324E2DC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7EE0CE3"/>
    <w:multiLevelType w:val="hybridMultilevel"/>
    <w:tmpl w:val="81EA84D0"/>
    <w:lvl w:ilvl="0" w:tplc="0408000B">
      <w:start w:val="1"/>
      <w:numFmt w:val="bullet"/>
      <w:lvlText w:val=""/>
      <w:lvlJc w:val="left"/>
      <w:pPr>
        <w:ind w:left="1047" w:hanging="360"/>
      </w:pPr>
      <w:rPr>
        <w:rFonts w:ascii="Wingdings" w:hAnsi="Wingdings" w:hint="default"/>
      </w:rPr>
    </w:lvl>
    <w:lvl w:ilvl="1" w:tplc="04080003" w:tentative="1">
      <w:start w:val="1"/>
      <w:numFmt w:val="bullet"/>
      <w:lvlText w:val="o"/>
      <w:lvlJc w:val="left"/>
      <w:pPr>
        <w:ind w:left="1767" w:hanging="360"/>
      </w:pPr>
      <w:rPr>
        <w:rFonts w:ascii="Courier New" w:hAnsi="Courier New" w:cs="Courier New" w:hint="default"/>
      </w:rPr>
    </w:lvl>
    <w:lvl w:ilvl="2" w:tplc="04080005" w:tentative="1">
      <w:start w:val="1"/>
      <w:numFmt w:val="bullet"/>
      <w:lvlText w:val=""/>
      <w:lvlJc w:val="left"/>
      <w:pPr>
        <w:ind w:left="2487" w:hanging="360"/>
      </w:pPr>
      <w:rPr>
        <w:rFonts w:ascii="Wingdings" w:hAnsi="Wingdings" w:hint="default"/>
      </w:rPr>
    </w:lvl>
    <w:lvl w:ilvl="3" w:tplc="04080001" w:tentative="1">
      <w:start w:val="1"/>
      <w:numFmt w:val="bullet"/>
      <w:lvlText w:val=""/>
      <w:lvlJc w:val="left"/>
      <w:pPr>
        <w:ind w:left="3207" w:hanging="360"/>
      </w:pPr>
      <w:rPr>
        <w:rFonts w:ascii="Symbol" w:hAnsi="Symbol" w:hint="default"/>
      </w:rPr>
    </w:lvl>
    <w:lvl w:ilvl="4" w:tplc="04080003" w:tentative="1">
      <w:start w:val="1"/>
      <w:numFmt w:val="bullet"/>
      <w:lvlText w:val="o"/>
      <w:lvlJc w:val="left"/>
      <w:pPr>
        <w:ind w:left="3927" w:hanging="360"/>
      </w:pPr>
      <w:rPr>
        <w:rFonts w:ascii="Courier New" w:hAnsi="Courier New" w:cs="Courier New" w:hint="default"/>
      </w:rPr>
    </w:lvl>
    <w:lvl w:ilvl="5" w:tplc="04080005" w:tentative="1">
      <w:start w:val="1"/>
      <w:numFmt w:val="bullet"/>
      <w:lvlText w:val=""/>
      <w:lvlJc w:val="left"/>
      <w:pPr>
        <w:ind w:left="4647" w:hanging="360"/>
      </w:pPr>
      <w:rPr>
        <w:rFonts w:ascii="Wingdings" w:hAnsi="Wingdings" w:hint="default"/>
      </w:rPr>
    </w:lvl>
    <w:lvl w:ilvl="6" w:tplc="04080001" w:tentative="1">
      <w:start w:val="1"/>
      <w:numFmt w:val="bullet"/>
      <w:lvlText w:val=""/>
      <w:lvlJc w:val="left"/>
      <w:pPr>
        <w:ind w:left="5367" w:hanging="360"/>
      </w:pPr>
      <w:rPr>
        <w:rFonts w:ascii="Symbol" w:hAnsi="Symbol" w:hint="default"/>
      </w:rPr>
    </w:lvl>
    <w:lvl w:ilvl="7" w:tplc="04080003" w:tentative="1">
      <w:start w:val="1"/>
      <w:numFmt w:val="bullet"/>
      <w:lvlText w:val="o"/>
      <w:lvlJc w:val="left"/>
      <w:pPr>
        <w:ind w:left="6087" w:hanging="360"/>
      </w:pPr>
      <w:rPr>
        <w:rFonts w:ascii="Courier New" w:hAnsi="Courier New" w:cs="Courier New" w:hint="default"/>
      </w:rPr>
    </w:lvl>
    <w:lvl w:ilvl="8" w:tplc="04080005" w:tentative="1">
      <w:start w:val="1"/>
      <w:numFmt w:val="bullet"/>
      <w:lvlText w:val=""/>
      <w:lvlJc w:val="left"/>
      <w:pPr>
        <w:ind w:left="6807" w:hanging="360"/>
      </w:pPr>
      <w:rPr>
        <w:rFonts w:ascii="Wingdings" w:hAnsi="Wingdings" w:hint="default"/>
      </w:rPr>
    </w:lvl>
  </w:abstractNum>
  <w:abstractNum w:abstractNumId="19" w15:restartNumberingAfterBreak="0">
    <w:nsid w:val="5B592AE6"/>
    <w:multiLevelType w:val="hybridMultilevel"/>
    <w:tmpl w:val="09E6F8C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0" w15:restartNumberingAfterBreak="0">
    <w:nsid w:val="61D86A87"/>
    <w:multiLevelType w:val="multilevel"/>
    <w:tmpl w:val="38324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A865AD"/>
    <w:multiLevelType w:val="hybridMultilevel"/>
    <w:tmpl w:val="77E294F8"/>
    <w:lvl w:ilvl="0" w:tplc="158E4ABE">
      <w:start w:val="1"/>
      <w:numFmt w:val="bullet"/>
      <w:lvlText w:val=""/>
      <w:lvlJc w:val="left"/>
      <w:pPr>
        <w:ind w:left="1077" w:hanging="360"/>
      </w:pPr>
      <w:rPr>
        <w:rFonts w:ascii="Symbol" w:hAnsi="Symbol" w:hint="default"/>
      </w:rPr>
    </w:lvl>
    <w:lvl w:ilvl="1" w:tplc="42B21A2C">
      <w:start w:val="1"/>
      <w:numFmt w:val="bullet"/>
      <w:lvlText w:val="-"/>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B0834BB"/>
    <w:multiLevelType w:val="hybridMultilevel"/>
    <w:tmpl w:val="47EEF05E"/>
    <w:lvl w:ilvl="0" w:tplc="06E26128">
      <w:start w:val="1"/>
      <w:numFmt w:val="bullet"/>
      <w:lvlText w:val=""/>
      <w:lvlJc w:val="left"/>
      <w:pPr>
        <w:ind w:left="360" w:hanging="360"/>
      </w:pPr>
      <w:rPr>
        <w:rFonts w:ascii="Wingdings" w:hAnsi="Wingdings" w:hint="default"/>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588344150">
    <w:abstractNumId w:val="3"/>
  </w:num>
  <w:num w:numId="2" w16cid:durableId="2052221842">
    <w:abstractNumId w:val="21"/>
  </w:num>
  <w:num w:numId="3" w16cid:durableId="596213199">
    <w:abstractNumId w:val="19"/>
  </w:num>
  <w:num w:numId="4" w16cid:durableId="1809742222">
    <w:abstractNumId w:val="13"/>
  </w:num>
  <w:num w:numId="5" w16cid:durableId="167865793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903594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2817256">
    <w:abstractNumId w:val="5"/>
  </w:num>
  <w:num w:numId="8" w16cid:durableId="959843661">
    <w:abstractNumId w:val="17"/>
  </w:num>
  <w:num w:numId="9" w16cid:durableId="903026399">
    <w:abstractNumId w:val="7"/>
  </w:num>
  <w:num w:numId="10" w16cid:durableId="829179524">
    <w:abstractNumId w:val="18"/>
  </w:num>
  <w:num w:numId="11" w16cid:durableId="821849912">
    <w:abstractNumId w:val="22"/>
  </w:num>
  <w:num w:numId="12" w16cid:durableId="141966656">
    <w:abstractNumId w:val="6"/>
  </w:num>
  <w:num w:numId="13" w16cid:durableId="632096466">
    <w:abstractNumId w:val="2"/>
  </w:num>
  <w:num w:numId="14" w16cid:durableId="1800685538">
    <w:abstractNumId w:val="10"/>
  </w:num>
  <w:num w:numId="15" w16cid:durableId="222568592">
    <w:abstractNumId w:val="4"/>
  </w:num>
  <w:num w:numId="16" w16cid:durableId="1061175682">
    <w:abstractNumId w:val="16"/>
  </w:num>
  <w:num w:numId="17" w16cid:durableId="1545871454">
    <w:abstractNumId w:val="9"/>
  </w:num>
  <w:num w:numId="18" w16cid:durableId="1665744651">
    <w:abstractNumId w:val="20"/>
  </w:num>
  <w:num w:numId="19" w16cid:durableId="536312196">
    <w:abstractNumId w:val="14"/>
  </w:num>
  <w:num w:numId="20" w16cid:durableId="865757561">
    <w:abstractNumId w:val="0"/>
  </w:num>
  <w:num w:numId="21" w16cid:durableId="274945069">
    <w:abstractNumId w:val="11"/>
  </w:num>
  <w:num w:numId="22" w16cid:durableId="1061365805">
    <w:abstractNumId w:val="15"/>
  </w:num>
  <w:num w:numId="23" w16cid:durableId="680620893">
    <w:abstractNumId w:val="8"/>
  </w:num>
  <w:num w:numId="24" w16cid:durableId="68693517">
    <w:abstractNumId w:val="1"/>
  </w:num>
  <w:num w:numId="25" w16cid:durableId="7288453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9"/>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D0"/>
    <w:rsid w:val="000012BD"/>
    <w:rsid w:val="000019A0"/>
    <w:rsid w:val="000040C6"/>
    <w:rsid w:val="00010B79"/>
    <w:rsid w:val="00014ADE"/>
    <w:rsid w:val="000177C3"/>
    <w:rsid w:val="00023526"/>
    <w:rsid w:val="00025EF6"/>
    <w:rsid w:val="000303C0"/>
    <w:rsid w:val="00044C0C"/>
    <w:rsid w:val="00065851"/>
    <w:rsid w:val="00073155"/>
    <w:rsid w:val="00073A8B"/>
    <w:rsid w:val="00074B85"/>
    <w:rsid w:val="00094B7B"/>
    <w:rsid w:val="000A4443"/>
    <w:rsid w:val="000A76AA"/>
    <w:rsid w:val="000B211D"/>
    <w:rsid w:val="000C574B"/>
    <w:rsid w:val="000C7A88"/>
    <w:rsid w:val="000D7665"/>
    <w:rsid w:val="000E3F83"/>
    <w:rsid w:val="000F1F97"/>
    <w:rsid w:val="000F3079"/>
    <w:rsid w:val="0011214E"/>
    <w:rsid w:val="00112911"/>
    <w:rsid w:val="00114316"/>
    <w:rsid w:val="00115AB0"/>
    <w:rsid w:val="0012148B"/>
    <w:rsid w:val="00123151"/>
    <w:rsid w:val="00124A13"/>
    <w:rsid w:val="00132DCA"/>
    <w:rsid w:val="00134108"/>
    <w:rsid w:val="00134CFF"/>
    <w:rsid w:val="00140B7D"/>
    <w:rsid w:val="001447E2"/>
    <w:rsid w:val="00146BB8"/>
    <w:rsid w:val="00156BCB"/>
    <w:rsid w:val="001638A2"/>
    <w:rsid w:val="00163B40"/>
    <w:rsid w:val="00164563"/>
    <w:rsid w:val="00167206"/>
    <w:rsid w:val="00173DF9"/>
    <w:rsid w:val="001770B9"/>
    <w:rsid w:val="001901AD"/>
    <w:rsid w:val="001916A3"/>
    <w:rsid w:val="00197392"/>
    <w:rsid w:val="001B3199"/>
    <w:rsid w:val="001B31C2"/>
    <w:rsid w:val="001B3E2B"/>
    <w:rsid w:val="001B5FD1"/>
    <w:rsid w:val="001D1F45"/>
    <w:rsid w:val="001D25CF"/>
    <w:rsid w:val="001D2D09"/>
    <w:rsid w:val="001D4E3F"/>
    <w:rsid w:val="001D5532"/>
    <w:rsid w:val="001E3DFD"/>
    <w:rsid w:val="001E6C0F"/>
    <w:rsid w:val="001F12C0"/>
    <w:rsid w:val="001F6513"/>
    <w:rsid w:val="00202289"/>
    <w:rsid w:val="00206DC2"/>
    <w:rsid w:val="00216DF0"/>
    <w:rsid w:val="00216FEE"/>
    <w:rsid w:val="00227E83"/>
    <w:rsid w:val="002338E5"/>
    <w:rsid w:val="00234272"/>
    <w:rsid w:val="00237E06"/>
    <w:rsid w:val="00243448"/>
    <w:rsid w:val="00252A05"/>
    <w:rsid w:val="002537C5"/>
    <w:rsid w:val="00261046"/>
    <w:rsid w:val="002620FE"/>
    <w:rsid w:val="00271809"/>
    <w:rsid w:val="00282B86"/>
    <w:rsid w:val="0028503B"/>
    <w:rsid w:val="00295DC9"/>
    <w:rsid w:val="002A1828"/>
    <w:rsid w:val="002C211A"/>
    <w:rsid w:val="002C5D35"/>
    <w:rsid w:val="002D01B6"/>
    <w:rsid w:val="002D53BB"/>
    <w:rsid w:val="002D5DB9"/>
    <w:rsid w:val="002D701D"/>
    <w:rsid w:val="002E2931"/>
    <w:rsid w:val="002E35D0"/>
    <w:rsid w:val="002E642C"/>
    <w:rsid w:val="002E7F75"/>
    <w:rsid w:val="002F1254"/>
    <w:rsid w:val="002F15B9"/>
    <w:rsid w:val="002F55E0"/>
    <w:rsid w:val="00303B05"/>
    <w:rsid w:val="00306523"/>
    <w:rsid w:val="0030755B"/>
    <w:rsid w:val="00307A44"/>
    <w:rsid w:val="0032257C"/>
    <w:rsid w:val="003233F3"/>
    <w:rsid w:val="00324485"/>
    <w:rsid w:val="0032768D"/>
    <w:rsid w:val="003308D6"/>
    <w:rsid w:val="00336C3F"/>
    <w:rsid w:val="003423C9"/>
    <w:rsid w:val="00354827"/>
    <w:rsid w:val="00360382"/>
    <w:rsid w:val="00361165"/>
    <w:rsid w:val="003653CF"/>
    <w:rsid w:val="00376FAF"/>
    <w:rsid w:val="00381B69"/>
    <w:rsid w:val="00383DA8"/>
    <w:rsid w:val="00384EEB"/>
    <w:rsid w:val="00390195"/>
    <w:rsid w:val="00392B97"/>
    <w:rsid w:val="0039525D"/>
    <w:rsid w:val="003A36A3"/>
    <w:rsid w:val="003A5FE2"/>
    <w:rsid w:val="003B0677"/>
    <w:rsid w:val="003B2838"/>
    <w:rsid w:val="003B7B68"/>
    <w:rsid w:val="003C6618"/>
    <w:rsid w:val="003C6903"/>
    <w:rsid w:val="003D0D41"/>
    <w:rsid w:val="003D2D20"/>
    <w:rsid w:val="003D60C2"/>
    <w:rsid w:val="003F402E"/>
    <w:rsid w:val="00403BD3"/>
    <w:rsid w:val="00403FC2"/>
    <w:rsid w:val="00405BDD"/>
    <w:rsid w:val="00413E93"/>
    <w:rsid w:val="004156CC"/>
    <w:rsid w:val="004244D0"/>
    <w:rsid w:val="00425C80"/>
    <w:rsid w:val="00431DE7"/>
    <w:rsid w:val="00432B2B"/>
    <w:rsid w:val="004342C0"/>
    <w:rsid w:val="00440391"/>
    <w:rsid w:val="00441BE5"/>
    <w:rsid w:val="00447A7A"/>
    <w:rsid w:val="00455CAA"/>
    <w:rsid w:val="004573C7"/>
    <w:rsid w:val="00457C1C"/>
    <w:rsid w:val="00461C43"/>
    <w:rsid w:val="0046439D"/>
    <w:rsid w:val="0047216D"/>
    <w:rsid w:val="00492F2D"/>
    <w:rsid w:val="00497B44"/>
    <w:rsid w:val="004A013D"/>
    <w:rsid w:val="004A0434"/>
    <w:rsid w:val="004A0501"/>
    <w:rsid w:val="004A0AD1"/>
    <w:rsid w:val="004A4939"/>
    <w:rsid w:val="004B1E2F"/>
    <w:rsid w:val="004B290E"/>
    <w:rsid w:val="004B2A5A"/>
    <w:rsid w:val="004B6729"/>
    <w:rsid w:val="004C1E90"/>
    <w:rsid w:val="004C3959"/>
    <w:rsid w:val="004D1496"/>
    <w:rsid w:val="004D2EF7"/>
    <w:rsid w:val="004D3B32"/>
    <w:rsid w:val="004D4154"/>
    <w:rsid w:val="004E408F"/>
    <w:rsid w:val="004E4E40"/>
    <w:rsid w:val="004E5226"/>
    <w:rsid w:val="004E5B03"/>
    <w:rsid w:val="004F2D72"/>
    <w:rsid w:val="004F38FE"/>
    <w:rsid w:val="004F5658"/>
    <w:rsid w:val="004F65DD"/>
    <w:rsid w:val="005022C3"/>
    <w:rsid w:val="00520D36"/>
    <w:rsid w:val="00530E93"/>
    <w:rsid w:val="00530F9E"/>
    <w:rsid w:val="00533238"/>
    <w:rsid w:val="00533D4E"/>
    <w:rsid w:val="00534801"/>
    <w:rsid w:val="00536EAE"/>
    <w:rsid w:val="00543439"/>
    <w:rsid w:val="00543E97"/>
    <w:rsid w:val="00546A8A"/>
    <w:rsid w:val="00554E53"/>
    <w:rsid w:val="00555FE0"/>
    <w:rsid w:val="005719FF"/>
    <w:rsid w:val="0057499E"/>
    <w:rsid w:val="0057510E"/>
    <w:rsid w:val="005761EB"/>
    <w:rsid w:val="00583DD7"/>
    <w:rsid w:val="00585F9F"/>
    <w:rsid w:val="005976B2"/>
    <w:rsid w:val="005A0DF6"/>
    <w:rsid w:val="005A230E"/>
    <w:rsid w:val="005A3B56"/>
    <w:rsid w:val="005A60D9"/>
    <w:rsid w:val="005A6251"/>
    <w:rsid w:val="005B1BFA"/>
    <w:rsid w:val="005B3E03"/>
    <w:rsid w:val="005B745F"/>
    <w:rsid w:val="005C5BDC"/>
    <w:rsid w:val="005D1AD0"/>
    <w:rsid w:val="005E053A"/>
    <w:rsid w:val="005E1D1F"/>
    <w:rsid w:val="005F7D95"/>
    <w:rsid w:val="006051AF"/>
    <w:rsid w:val="00605782"/>
    <w:rsid w:val="0060739F"/>
    <w:rsid w:val="006152CE"/>
    <w:rsid w:val="00622112"/>
    <w:rsid w:val="00623E21"/>
    <w:rsid w:val="0063345A"/>
    <w:rsid w:val="00634C35"/>
    <w:rsid w:val="00635D7D"/>
    <w:rsid w:val="00644E19"/>
    <w:rsid w:val="00646837"/>
    <w:rsid w:val="00661E9B"/>
    <w:rsid w:val="006779A9"/>
    <w:rsid w:val="0068093A"/>
    <w:rsid w:val="00697BF5"/>
    <w:rsid w:val="006A1F1F"/>
    <w:rsid w:val="006A2EF9"/>
    <w:rsid w:val="006A35E0"/>
    <w:rsid w:val="006B2CC0"/>
    <w:rsid w:val="006B3C2C"/>
    <w:rsid w:val="006C269F"/>
    <w:rsid w:val="006C2D93"/>
    <w:rsid w:val="006C311B"/>
    <w:rsid w:val="006C474F"/>
    <w:rsid w:val="006C7DF9"/>
    <w:rsid w:val="006E1391"/>
    <w:rsid w:val="006E20C1"/>
    <w:rsid w:val="006F778D"/>
    <w:rsid w:val="00703A24"/>
    <w:rsid w:val="00704BC8"/>
    <w:rsid w:val="00704F51"/>
    <w:rsid w:val="00711EB3"/>
    <w:rsid w:val="0071205F"/>
    <w:rsid w:val="007165D2"/>
    <w:rsid w:val="0072315C"/>
    <w:rsid w:val="007249B7"/>
    <w:rsid w:val="00727051"/>
    <w:rsid w:val="00727F68"/>
    <w:rsid w:val="007318BD"/>
    <w:rsid w:val="007402EF"/>
    <w:rsid w:val="007404CD"/>
    <w:rsid w:val="00741601"/>
    <w:rsid w:val="00745385"/>
    <w:rsid w:val="00745461"/>
    <w:rsid w:val="00746D5B"/>
    <w:rsid w:val="00746F32"/>
    <w:rsid w:val="00747A37"/>
    <w:rsid w:val="00747FA0"/>
    <w:rsid w:val="00753A00"/>
    <w:rsid w:val="00754AA9"/>
    <w:rsid w:val="007700A6"/>
    <w:rsid w:val="007739F1"/>
    <w:rsid w:val="00780C0D"/>
    <w:rsid w:val="00790C16"/>
    <w:rsid w:val="00796A08"/>
    <w:rsid w:val="007A6FE0"/>
    <w:rsid w:val="007B666A"/>
    <w:rsid w:val="007C408D"/>
    <w:rsid w:val="007C5C5F"/>
    <w:rsid w:val="007C6674"/>
    <w:rsid w:val="007D0625"/>
    <w:rsid w:val="007D45B9"/>
    <w:rsid w:val="007D5D6C"/>
    <w:rsid w:val="007D77F1"/>
    <w:rsid w:val="007E34D7"/>
    <w:rsid w:val="007E4A8E"/>
    <w:rsid w:val="007E540B"/>
    <w:rsid w:val="007E6736"/>
    <w:rsid w:val="007F008A"/>
    <w:rsid w:val="007F1669"/>
    <w:rsid w:val="007F4556"/>
    <w:rsid w:val="008014AF"/>
    <w:rsid w:val="0080288F"/>
    <w:rsid w:val="00821A39"/>
    <w:rsid w:val="00840D1C"/>
    <w:rsid w:val="00841497"/>
    <w:rsid w:val="008444DC"/>
    <w:rsid w:val="00846E58"/>
    <w:rsid w:val="00846ECE"/>
    <w:rsid w:val="00866F2F"/>
    <w:rsid w:val="0089175C"/>
    <w:rsid w:val="00891A84"/>
    <w:rsid w:val="0089395D"/>
    <w:rsid w:val="00894B12"/>
    <w:rsid w:val="00895F1F"/>
    <w:rsid w:val="008A061F"/>
    <w:rsid w:val="008A4477"/>
    <w:rsid w:val="008B2DA0"/>
    <w:rsid w:val="008E074C"/>
    <w:rsid w:val="008F1870"/>
    <w:rsid w:val="008F45B1"/>
    <w:rsid w:val="00901155"/>
    <w:rsid w:val="0090324E"/>
    <w:rsid w:val="00906E76"/>
    <w:rsid w:val="009071E6"/>
    <w:rsid w:val="00915D9D"/>
    <w:rsid w:val="00917A85"/>
    <w:rsid w:val="009266BC"/>
    <w:rsid w:val="00931488"/>
    <w:rsid w:val="00933EA5"/>
    <w:rsid w:val="0093697F"/>
    <w:rsid w:val="00942512"/>
    <w:rsid w:val="00942BC6"/>
    <w:rsid w:val="00945C45"/>
    <w:rsid w:val="009463C7"/>
    <w:rsid w:val="00946E00"/>
    <w:rsid w:val="009510ED"/>
    <w:rsid w:val="00953976"/>
    <w:rsid w:val="0096146E"/>
    <w:rsid w:val="00963A8C"/>
    <w:rsid w:val="00970C4F"/>
    <w:rsid w:val="009721C6"/>
    <w:rsid w:val="00974085"/>
    <w:rsid w:val="009742D8"/>
    <w:rsid w:val="00974B2A"/>
    <w:rsid w:val="009846D9"/>
    <w:rsid w:val="009906A0"/>
    <w:rsid w:val="00991CF8"/>
    <w:rsid w:val="009962F9"/>
    <w:rsid w:val="009B0A6A"/>
    <w:rsid w:val="009B296F"/>
    <w:rsid w:val="009C031A"/>
    <w:rsid w:val="009D1EEE"/>
    <w:rsid w:val="009D3FF4"/>
    <w:rsid w:val="009D561C"/>
    <w:rsid w:val="009E20AF"/>
    <w:rsid w:val="009E74D9"/>
    <w:rsid w:val="009F1A8B"/>
    <w:rsid w:val="009F4598"/>
    <w:rsid w:val="009F5353"/>
    <w:rsid w:val="00A037A9"/>
    <w:rsid w:val="00A04E47"/>
    <w:rsid w:val="00A115FE"/>
    <w:rsid w:val="00A137C2"/>
    <w:rsid w:val="00A25638"/>
    <w:rsid w:val="00A4100A"/>
    <w:rsid w:val="00A41C9A"/>
    <w:rsid w:val="00A42162"/>
    <w:rsid w:val="00A52B57"/>
    <w:rsid w:val="00A54F2E"/>
    <w:rsid w:val="00A55DAF"/>
    <w:rsid w:val="00A5699C"/>
    <w:rsid w:val="00A57BB6"/>
    <w:rsid w:val="00A60D25"/>
    <w:rsid w:val="00A62D9D"/>
    <w:rsid w:val="00A634AA"/>
    <w:rsid w:val="00A651F1"/>
    <w:rsid w:val="00A65298"/>
    <w:rsid w:val="00A66F2D"/>
    <w:rsid w:val="00A721B4"/>
    <w:rsid w:val="00A74305"/>
    <w:rsid w:val="00A75DC4"/>
    <w:rsid w:val="00A90483"/>
    <w:rsid w:val="00A907B8"/>
    <w:rsid w:val="00A9170F"/>
    <w:rsid w:val="00AA64E0"/>
    <w:rsid w:val="00AC14FE"/>
    <w:rsid w:val="00AC151A"/>
    <w:rsid w:val="00AC3375"/>
    <w:rsid w:val="00AC66D2"/>
    <w:rsid w:val="00AC7E5C"/>
    <w:rsid w:val="00AD0295"/>
    <w:rsid w:val="00AD1F0F"/>
    <w:rsid w:val="00AD742E"/>
    <w:rsid w:val="00AE195E"/>
    <w:rsid w:val="00AE56CC"/>
    <w:rsid w:val="00AE6A03"/>
    <w:rsid w:val="00AF11B1"/>
    <w:rsid w:val="00AF1BC7"/>
    <w:rsid w:val="00AF5E82"/>
    <w:rsid w:val="00B01838"/>
    <w:rsid w:val="00B037E3"/>
    <w:rsid w:val="00B10ED2"/>
    <w:rsid w:val="00B21B3A"/>
    <w:rsid w:val="00B228DD"/>
    <w:rsid w:val="00B26103"/>
    <w:rsid w:val="00B36256"/>
    <w:rsid w:val="00B44636"/>
    <w:rsid w:val="00B478B5"/>
    <w:rsid w:val="00B50D51"/>
    <w:rsid w:val="00B571D3"/>
    <w:rsid w:val="00B63FC4"/>
    <w:rsid w:val="00B734FF"/>
    <w:rsid w:val="00B73901"/>
    <w:rsid w:val="00B76B52"/>
    <w:rsid w:val="00B86358"/>
    <w:rsid w:val="00B9017C"/>
    <w:rsid w:val="00B9767B"/>
    <w:rsid w:val="00BA07B3"/>
    <w:rsid w:val="00BA2D74"/>
    <w:rsid w:val="00BA5467"/>
    <w:rsid w:val="00BA5E33"/>
    <w:rsid w:val="00BB29A2"/>
    <w:rsid w:val="00BB2E71"/>
    <w:rsid w:val="00BB4C14"/>
    <w:rsid w:val="00BD0996"/>
    <w:rsid w:val="00BD1652"/>
    <w:rsid w:val="00BE67CF"/>
    <w:rsid w:val="00BF1A21"/>
    <w:rsid w:val="00BF6A11"/>
    <w:rsid w:val="00C0543B"/>
    <w:rsid w:val="00C0675E"/>
    <w:rsid w:val="00C10B53"/>
    <w:rsid w:val="00C11F9C"/>
    <w:rsid w:val="00C16757"/>
    <w:rsid w:val="00C22FEC"/>
    <w:rsid w:val="00C24B8C"/>
    <w:rsid w:val="00C26207"/>
    <w:rsid w:val="00C26690"/>
    <w:rsid w:val="00C27AC4"/>
    <w:rsid w:val="00C43B75"/>
    <w:rsid w:val="00C4409B"/>
    <w:rsid w:val="00C50F80"/>
    <w:rsid w:val="00C52671"/>
    <w:rsid w:val="00C54F20"/>
    <w:rsid w:val="00C5732B"/>
    <w:rsid w:val="00C57E3E"/>
    <w:rsid w:val="00C6398C"/>
    <w:rsid w:val="00C7294D"/>
    <w:rsid w:val="00C73DFA"/>
    <w:rsid w:val="00C80445"/>
    <w:rsid w:val="00C80C96"/>
    <w:rsid w:val="00C84A8D"/>
    <w:rsid w:val="00C86B10"/>
    <w:rsid w:val="00C90112"/>
    <w:rsid w:val="00C905E4"/>
    <w:rsid w:val="00C90D93"/>
    <w:rsid w:val="00C94B28"/>
    <w:rsid w:val="00C960AE"/>
    <w:rsid w:val="00C967C0"/>
    <w:rsid w:val="00CA2023"/>
    <w:rsid w:val="00CA4509"/>
    <w:rsid w:val="00CB21B4"/>
    <w:rsid w:val="00CB6CFA"/>
    <w:rsid w:val="00CE2D35"/>
    <w:rsid w:val="00CE5B6B"/>
    <w:rsid w:val="00CF4ED8"/>
    <w:rsid w:val="00CF589C"/>
    <w:rsid w:val="00D016F8"/>
    <w:rsid w:val="00D04156"/>
    <w:rsid w:val="00D10664"/>
    <w:rsid w:val="00D11C5C"/>
    <w:rsid w:val="00D2054B"/>
    <w:rsid w:val="00D218F2"/>
    <w:rsid w:val="00D22C4B"/>
    <w:rsid w:val="00D438A0"/>
    <w:rsid w:val="00D46223"/>
    <w:rsid w:val="00D470D7"/>
    <w:rsid w:val="00D52860"/>
    <w:rsid w:val="00D53457"/>
    <w:rsid w:val="00D55E80"/>
    <w:rsid w:val="00D5622D"/>
    <w:rsid w:val="00D61115"/>
    <w:rsid w:val="00D65132"/>
    <w:rsid w:val="00D676EB"/>
    <w:rsid w:val="00D73417"/>
    <w:rsid w:val="00D73F6B"/>
    <w:rsid w:val="00D745F4"/>
    <w:rsid w:val="00D81505"/>
    <w:rsid w:val="00D81A30"/>
    <w:rsid w:val="00D83CDD"/>
    <w:rsid w:val="00D93FB5"/>
    <w:rsid w:val="00D94C61"/>
    <w:rsid w:val="00D9503B"/>
    <w:rsid w:val="00DA6A82"/>
    <w:rsid w:val="00DA7C24"/>
    <w:rsid w:val="00DB742C"/>
    <w:rsid w:val="00DB7ECB"/>
    <w:rsid w:val="00DC2EDC"/>
    <w:rsid w:val="00DC66B5"/>
    <w:rsid w:val="00DE1482"/>
    <w:rsid w:val="00DE62F4"/>
    <w:rsid w:val="00DF0B0E"/>
    <w:rsid w:val="00DF2BB4"/>
    <w:rsid w:val="00E01D5F"/>
    <w:rsid w:val="00E07C29"/>
    <w:rsid w:val="00E12758"/>
    <w:rsid w:val="00E16E87"/>
    <w:rsid w:val="00E26553"/>
    <w:rsid w:val="00E26F15"/>
    <w:rsid w:val="00E27976"/>
    <w:rsid w:val="00E40BF2"/>
    <w:rsid w:val="00E47F20"/>
    <w:rsid w:val="00E51FD4"/>
    <w:rsid w:val="00E52E3E"/>
    <w:rsid w:val="00E579F6"/>
    <w:rsid w:val="00E60960"/>
    <w:rsid w:val="00E60C62"/>
    <w:rsid w:val="00E63864"/>
    <w:rsid w:val="00E66893"/>
    <w:rsid w:val="00E72B29"/>
    <w:rsid w:val="00E743E6"/>
    <w:rsid w:val="00E74866"/>
    <w:rsid w:val="00E74A65"/>
    <w:rsid w:val="00E76100"/>
    <w:rsid w:val="00E766C0"/>
    <w:rsid w:val="00E86497"/>
    <w:rsid w:val="00E93B72"/>
    <w:rsid w:val="00E93D0E"/>
    <w:rsid w:val="00EA0302"/>
    <w:rsid w:val="00EA2E2A"/>
    <w:rsid w:val="00EA5DA5"/>
    <w:rsid w:val="00EB3172"/>
    <w:rsid w:val="00EB5669"/>
    <w:rsid w:val="00EB56B6"/>
    <w:rsid w:val="00EC0E04"/>
    <w:rsid w:val="00EC1EF3"/>
    <w:rsid w:val="00EC2106"/>
    <w:rsid w:val="00EC346B"/>
    <w:rsid w:val="00EC487A"/>
    <w:rsid w:val="00ED36BB"/>
    <w:rsid w:val="00ED58C4"/>
    <w:rsid w:val="00EE4CF9"/>
    <w:rsid w:val="00EF05F2"/>
    <w:rsid w:val="00EF4D52"/>
    <w:rsid w:val="00F03160"/>
    <w:rsid w:val="00F06524"/>
    <w:rsid w:val="00F0769A"/>
    <w:rsid w:val="00F24FD0"/>
    <w:rsid w:val="00F2622D"/>
    <w:rsid w:val="00F33321"/>
    <w:rsid w:val="00F42708"/>
    <w:rsid w:val="00F5026F"/>
    <w:rsid w:val="00F52437"/>
    <w:rsid w:val="00F52812"/>
    <w:rsid w:val="00F723BC"/>
    <w:rsid w:val="00F72EA4"/>
    <w:rsid w:val="00F755CF"/>
    <w:rsid w:val="00F84AA0"/>
    <w:rsid w:val="00F859C8"/>
    <w:rsid w:val="00F865FB"/>
    <w:rsid w:val="00F913B8"/>
    <w:rsid w:val="00FA0687"/>
    <w:rsid w:val="00FA14C0"/>
    <w:rsid w:val="00FA51ED"/>
    <w:rsid w:val="00FA68E4"/>
    <w:rsid w:val="00FB22F1"/>
    <w:rsid w:val="00FB612E"/>
    <w:rsid w:val="00FB6372"/>
    <w:rsid w:val="00FC3AAA"/>
    <w:rsid w:val="00FC5A50"/>
    <w:rsid w:val="00FE0D01"/>
    <w:rsid w:val="00FE5B13"/>
    <w:rsid w:val="00FF403B"/>
    <w:rsid w:val="00FF45B9"/>
    <w:rsid w:val="00FF5B28"/>
    <w:rsid w:val="00FF68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73BC"/>
  <w15:docId w15:val="{48CC93DA-72BF-4AB3-A3AD-3C0907C3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4D0"/>
    <w:pPr>
      <w:spacing w:after="200" w:line="276" w:lineRule="auto"/>
    </w:pPr>
    <w:rPr>
      <w:sz w:val="22"/>
      <w:szCs w:val="22"/>
      <w:lang w:eastAsia="en-US"/>
    </w:rPr>
  </w:style>
  <w:style w:type="paragraph" w:styleId="2">
    <w:name w:val="heading 2"/>
    <w:basedOn w:val="a"/>
    <w:link w:val="2Char"/>
    <w:uiPriority w:val="9"/>
    <w:unhideWhenUsed/>
    <w:qFormat/>
    <w:rsid w:val="007F008A"/>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4244D0"/>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yiv2950365017">
    <w:name w:val="yiv2950365017"/>
    <w:basedOn w:val="a0"/>
    <w:rsid w:val="003233F3"/>
  </w:style>
  <w:style w:type="paragraph" w:styleId="a3">
    <w:name w:val="List Paragraph"/>
    <w:basedOn w:val="a"/>
    <w:uiPriority w:val="34"/>
    <w:qFormat/>
    <w:rsid w:val="00747A37"/>
    <w:pPr>
      <w:ind w:left="720"/>
      <w:contextualSpacing/>
    </w:pPr>
  </w:style>
  <w:style w:type="character" w:customStyle="1" w:styleId="apple-converted-space">
    <w:name w:val="apple-converted-space"/>
    <w:basedOn w:val="a0"/>
    <w:rsid w:val="004A013D"/>
  </w:style>
  <w:style w:type="paragraph" w:customStyle="1" w:styleId="Default">
    <w:name w:val="Default"/>
    <w:rsid w:val="00704F51"/>
    <w:pPr>
      <w:autoSpaceDE w:val="0"/>
      <w:autoSpaceDN w:val="0"/>
      <w:adjustRightInd w:val="0"/>
    </w:pPr>
    <w:rPr>
      <w:rFonts w:eastAsia="Times New Roman" w:cs="Calibri"/>
      <w:color w:val="000000"/>
      <w:sz w:val="24"/>
      <w:szCs w:val="24"/>
    </w:rPr>
  </w:style>
  <w:style w:type="character" w:customStyle="1" w:styleId="2Char">
    <w:name w:val="Επικεφαλίδα 2 Char"/>
    <w:link w:val="2"/>
    <w:uiPriority w:val="9"/>
    <w:rsid w:val="007F008A"/>
    <w:rPr>
      <w:rFonts w:ascii="Times New Roman" w:eastAsia="Times New Roman" w:hAnsi="Times New Roman"/>
      <w:b/>
      <w:bCs/>
      <w:sz w:val="36"/>
      <w:szCs w:val="36"/>
    </w:rPr>
  </w:style>
  <w:style w:type="character" w:styleId="-">
    <w:name w:val="Hyperlink"/>
    <w:uiPriority w:val="99"/>
    <w:unhideWhenUsed/>
    <w:rsid w:val="007F008A"/>
    <w:rPr>
      <w:color w:val="0000FF"/>
      <w:u w:val="single"/>
    </w:rPr>
  </w:style>
  <w:style w:type="paragraph" w:styleId="Web">
    <w:name w:val="Normal (Web)"/>
    <w:basedOn w:val="a"/>
    <w:uiPriority w:val="99"/>
    <w:unhideWhenUsed/>
    <w:rsid w:val="00163B40"/>
    <w:pPr>
      <w:spacing w:before="100" w:beforeAutospacing="1" w:after="100" w:afterAutospacing="1" w:line="240" w:lineRule="auto"/>
    </w:pPr>
    <w:rPr>
      <w:rFonts w:ascii="Times New Roman" w:eastAsia="Times New Roman" w:hAnsi="Times New Roman"/>
      <w:sz w:val="24"/>
      <w:szCs w:val="24"/>
      <w:lang w:eastAsia="el-GR"/>
    </w:rPr>
  </w:style>
  <w:style w:type="paragraph" w:styleId="a4">
    <w:name w:val="Balloon Text"/>
    <w:basedOn w:val="a"/>
    <w:link w:val="Char"/>
    <w:uiPriority w:val="99"/>
    <w:semiHidden/>
    <w:unhideWhenUsed/>
    <w:rsid w:val="004B290E"/>
    <w:pPr>
      <w:spacing w:after="0" w:line="240" w:lineRule="auto"/>
    </w:pPr>
    <w:rPr>
      <w:rFonts w:ascii="Segoe UI" w:hAnsi="Segoe UI"/>
      <w:sz w:val="18"/>
      <w:szCs w:val="18"/>
    </w:rPr>
  </w:style>
  <w:style w:type="character" w:customStyle="1" w:styleId="Char">
    <w:name w:val="Κείμενο πλαισίου Char"/>
    <w:link w:val="a4"/>
    <w:uiPriority w:val="99"/>
    <w:semiHidden/>
    <w:rsid w:val="004B290E"/>
    <w:rPr>
      <w:rFonts w:ascii="Segoe UI" w:hAnsi="Segoe UI" w:cs="Segoe UI"/>
      <w:sz w:val="18"/>
      <w:szCs w:val="18"/>
      <w:lang w:eastAsia="en-US"/>
    </w:rPr>
  </w:style>
  <w:style w:type="paragraph" w:styleId="a5">
    <w:name w:val="Title"/>
    <w:basedOn w:val="a"/>
    <w:next w:val="a"/>
    <w:link w:val="Char0"/>
    <w:uiPriority w:val="10"/>
    <w:qFormat/>
    <w:rsid w:val="00EB3172"/>
    <w:pPr>
      <w:spacing w:before="240" w:after="60"/>
      <w:jc w:val="center"/>
      <w:outlineLvl w:val="0"/>
    </w:pPr>
    <w:rPr>
      <w:rFonts w:ascii="Calibri Light" w:eastAsia="Times New Roman" w:hAnsi="Calibri Light"/>
      <w:b/>
      <w:bCs/>
      <w:kern w:val="28"/>
      <w:sz w:val="32"/>
      <w:szCs w:val="32"/>
    </w:rPr>
  </w:style>
  <w:style w:type="character" w:customStyle="1" w:styleId="Char0">
    <w:name w:val="Τίτλος Char"/>
    <w:link w:val="a5"/>
    <w:uiPriority w:val="10"/>
    <w:rsid w:val="00EB3172"/>
    <w:rPr>
      <w:rFonts w:ascii="Calibri Light" w:eastAsia="Times New Roman" w:hAnsi="Calibri Light" w:cs="Times New Roman"/>
      <w:b/>
      <w:bCs/>
      <w:kern w:val="28"/>
      <w:sz w:val="32"/>
      <w:szCs w:val="32"/>
      <w:lang w:eastAsia="en-US"/>
    </w:rPr>
  </w:style>
  <w:style w:type="character" w:styleId="a6">
    <w:name w:val="Strong"/>
    <w:basedOn w:val="a0"/>
    <w:uiPriority w:val="22"/>
    <w:qFormat/>
    <w:rsid w:val="007404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9232">
      <w:bodyDiv w:val="1"/>
      <w:marLeft w:val="0"/>
      <w:marRight w:val="0"/>
      <w:marTop w:val="0"/>
      <w:marBottom w:val="0"/>
      <w:divBdr>
        <w:top w:val="none" w:sz="0" w:space="0" w:color="auto"/>
        <w:left w:val="none" w:sz="0" w:space="0" w:color="auto"/>
        <w:bottom w:val="none" w:sz="0" w:space="0" w:color="auto"/>
        <w:right w:val="none" w:sz="0" w:space="0" w:color="auto"/>
      </w:divBdr>
    </w:div>
    <w:div w:id="463037649">
      <w:bodyDiv w:val="1"/>
      <w:marLeft w:val="0"/>
      <w:marRight w:val="0"/>
      <w:marTop w:val="0"/>
      <w:marBottom w:val="0"/>
      <w:divBdr>
        <w:top w:val="none" w:sz="0" w:space="0" w:color="auto"/>
        <w:left w:val="none" w:sz="0" w:space="0" w:color="auto"/>
        <w:bottom w:val="none" w:sz="0" w:space="0" w:color="auto"/>
        <w:right w:val="none" w:sz="0" w:space="0" w:color="auto"/>
      </w:divBdr>
    </w:div>
    <w:div w:id="571357262">
      <w:bodyDiv w:val="1"/>
      <w:marLeft w:val="0"/>
      <w:marRight w:val="0"/>
      <w:marTop w:val="0"/>
      <w:marBottom w:val="0"/>
      <w:divBdr>
        <w:top w:val="none" w:sz="0" w:space="0" w:color="auto"/>
        <w:left w:val="none" w:sz="0" w:space="0" w:color="auto"/>
        <w:bottom w:val="none" w:sz="0" w:space="0" w:color="auto"/>
        <w:right w:val="none" w:sz="0" w:space="0" w:color="auto"/>
      </w:divBdr>
      <w:divsChild>
        <w:div w:id="1793087515">
          <w:marLeft w:val="0"/>
          <w:marRight w:val="0"/>
          <w:marTop w:val="0"/>
          <w:marBottom w:val="0"/>
          <w:divBdr>
            <w:top w:val="none" w:sz="0" w:space="0" w:color="auto"/>
            <w:left w:val="none" w:sz="0" w:space="0" w:color="auto"/>
            <w:bottom w:val="none" w:sz="0" w:space="0" w:color="auto"/>
            <w:right w:val="none" w:sz="0" w:space="0" w:color="auto"/>
          </w:divBdr>
          <w:divsChild>
            <w:div w:id="1162938164">
              <w:marLeft w:val="0"/>
              <w:marRight w:val="0"/>
              <w:marTop w:val="0"/>
              <w:marBottom w:val="0"/>
              <w:divBdr>
                <w:top w:val="none" w:sz="0" w:space="0" w:color="auto"/>
                <w:left w:val="none" w:sz="0" w:space="0" w:color="auto"/>
                <w:bottom w:val="none" w:sz="0" w:space="0" w:color="auto"/>
                <w:right w:val="none" w:sz="0" w:space="0" w:color="auto"/>
              </w:divBdr>
              <w:divsChild>
                <w:div w:id="516847860">
                  <w:marLeft w:val="0"/>
                  <w:marRight w:val="0"/>
                  <w:marTop w:val="67"/>
                  <w:marBottom w:val="0"/>
                  <w:divBdr>
                    <w:top w:val="none" w:sz="0" w:space="0" w:color="auto"/>
                    <w:left w:val="none" w:sz="0" w:space="0" w:color="auto"/>
                    <w:bottom w:val="none" w:sz="0" w:space="0" w:color="auto"/>
                    <w:right w:val="none" w:sz="0" w:space="0" w:color="auto"/>
                  </w:divBdr>
                  <w:divsChild>
                    <w:div w:id="2039625492">
                      <w:marLeft w:val="0"/>
                      <w:marRight w:val="0"/>
                      <w:marTop w:val="0"/>
                      <w:marBottom w:val="0"/>
                      <w:divBdr>
                        <w:top w:val="none" w:sz="0" w:space="0" w:color="auto"/>
                        <w:left w:val="none" w:sz="0" w:space="0" w:color="auto"/>
                        <w:bottom w:val="none" w:sz="0" w:space="0" w:color="auto"/>
                        <w:right w:val="none" w:sz="0" w:space="0" w:color="auto"/>
                      </w:divBdr>
                      <w:divsChild>
                        <w:div w:id="853885553">
                          <w:marLeft w:val="0"/>
                          <w:marRight w:val="0"/>
                          <w:marTop w:val="0"/>
                          <w:marBottom w:val="0"/>
                          <w:divBdr>
                            <w:top w:val="none" w:sz="0" w:space="0" w:color="auto"/>
                            <w:left w:val="none" w:sz="0" w:space="0" w:color="auto"/>
                            <w:bottom w:val="none" w:sz="0" w:space="0" w:color="auto"/>
                            <w:right w:val="none" w:sz="0" w:space="0" w:color="auto"/>
                          </w:divBdr>
                          <w:divsChild>
                            <w:div w:id="336808663">
                              <w:marLeft w:val="0"/>
                              <w:marRight w:val="0"/>
                              <w:marTop w:val="0"/>
                              <w:marBottom w:val="0"/>
                              <w:divBdr>
                                <w:top w:val="none" w:sz="0" w:space="0" w:color="auto"/>
                                <w:left w:val="none" w:sz="0" w:space="0" w:color="auto"/>
                                <w:bottom w:val="none" w:sz="0" w:space="0" w:color="auto"/>
                                <w:right w:val="none" w:sz="0" w:space="0" w:color="auto"/>
                              </w:divBdr>
                            </w:div>
                            <w:div w:id="877157941">
                              <w:marLeft w:val="0"/>
                              <w:marRight w:val="0"/>
                              <w:marTop w:val="0"/>
                              <w:marBottom w:val="0"/>
                              <w:divBdr>
                                <w:top w:val="none" w:sz="0" w:space="0" w:color="auto"/>
                                <w:left w:val="none" w:sz="0" w:space="0" w:color="auto"/>
                                <w:bottom w:val="none" w:sz="0" w:space="0" w:color="auto"/>
                                <w:right w:val="none" w:sz="0" w:space="0" w:color="auto"/>
                              </w:divBdr>
                            </w:div>
                            <w:div w:id="1146701311">
                              <w:marLeft w:val="0"/>
                              <w:marRight w:val="0"/>
                              <w:marTop w:val="0"/>
                              <w:marBottom w:val="0"/>
                              <w:divBdr>
                                <w:top w:val="none" w:sz="0" w:space="0" w:color="auto"/>
                                <w:left w:val="none" w:sz="0" w:space="0" w:color="auto"/>
                                <w:bottom w:val="none" w:sz="0" w:space="0" w:color="auto"/>
                                <w:right w:val="none" w:sz="0" w:space="0" w:color="auto"/>
                              </w:divBdr>
                            </w:div>
                            <w:div w:id="1791628557">
                              <w:marLeft w:val="0"/>
                              <w:marRight w:val="0"/>
                              <w:marTop w:val="0"/>
                              <w:marBottom w:val="0"/>
                              <w:divBdr>
                                <w:top w:val="none" w:sz="0" w:space="0" w:color="auto"/>
                                <w:left w:val="none" w:sz="0" w:space="0" w:color="auto"/>
                                <w:bottom w:val="none" w:sz="0" w:space="0" w:color="auto"/>
                                <w:right w:val="none" w:sz="0" w:space="0" w:color="auto"/>
                              </w:divBdr>
                            </w:div>
                            <w:div w:id="1911886462">
                              <w:marLeft w:val="0"/>
                              <w:marRight w:val="0"/>
                              <w:marTop w:val="0"/>
                              <w:marBottom w:val="0"/>
                              <w:divBdr>
                                <w:top w:val="none" w:sz="0" w:space="0" w:color="auto"/>
                                <w:left w:val="none" w:sz="0" w:space="0" w:color="auto"/>
                                <w:bottom w:val="none" w:sz="0" w:space="0" w:color="auto"/>
                                <w:right w:val="none" w:sz="0" w:space="0" w:color="auto"/>
                              </w:divBdr>
                            </w:div>
                            <w:div w:id="210614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743992">
      <w:bodyDiv w:val="1"/>
      <w:marLeft w:val="0"/>
      <w:marRight w:val="0"/>
      <w:marTop w:val="0"/>
      <w:marBottom w:val="0"/>
      <w:divBdr>
        <w:top w:val="none" w:sz="0" w:space="0" w:color="auto"/>
        <w:left w:val="none" w:sz="0" w:space="0" w:color="auto"/>
        <w:bottom w:val="none" w:sz="0" w:space="0" w:color="auto"/>
        <w:right w:val="none" w:sz="0" w:space="0" w:color="auto"/>
      </w:divBdr>
      <w:divsChild>
        <w:div w:id="287593400">
          <w:marLeft w:val="0"/>
          <w:marRight w:val="0"/>
          <w:marTop w:val="0"/>
          <w:marBottom w:val="0"/>
          <w:divBdr>
            <w:top w:val="none" w:sz="0" w:space="0" w:color="auto"/>
            <w:left w:val="none" w:sz="0" w:space="0" w:color="auto"/>
            <w:bottom w:val="none" w:sz="0" w:space="0" w:color="auto"/>
            <w:right w:val="none" w:sz="0" w:space="0" w:color="auto"/>
          </w:divBdr>
        </w:div>
        <w:div w:id="317465605">
          <w:marLeft w:val="0"/>
          <w:marRight w:val="0"/>
          <w:marTop w:val="0"/>
          <w:marBottom w:val="0"/>
          <w:divBdr>
            <w:top w:val="none" w:sz="0" w:space="0" w:color="auto"/>
            <w:left w:val="none" w:sz="0" w:space="0" w:color="auto"/>
            <w:bottom w:val="none" w:sz="0" w:space="0" w:color="auto"/>
            <w:right w:val="none" w:sz="0" w:space="0" w:color="auto"/>
          </w:divBdr>
        </w:div>
        <w:div w:id="357315172">
          <w:marLeft w:val="0"/>
          <w:marRight w:val="0"/>
          <w:marTop w:val="0"/>
          <w:marBottom w:val="0"/>
          <w:divBdr>
            <w:top w:val="none" w:sz="0" w:space="0" w:color="auto"/>
            <w:left w:val="none" w:sz="0" w:space="0" w:color="auto"/>
            <w:bottom w:val="none" w:sz="0" w:space="0" w:color="auto"/>
            <w:right w:val="none" w:sz="0" w:space="0" w:color="auto"/>
          </w:divBdr>
        </w:div>
        <w:div w:id="553735396">
          <w:marLeft w:val="0"/>
          <w:marRight w:val="0"/>
          <w:marTop w:val="0"/>
          <w:marBottom w:val="0"/>
          <w:divBdr>
            <w:top w:val="none" w:sz="0" w:space="0" w:color="auto"/>
            <w:left w:val="none" w:sz="0" w:space="0" w:color="auto"/>
            <w:bottom w:val="none" w:sz="0" w:space="0" w:color="auto"/>
            <w:right w:val="none" w:sz="0" w:space="0" w:color="auto"/>
          </w:divBdr>
        </w:div>
        <w:div w:id="714812826">
          <w:marLeft w:val="0"/>
          <w:marRight w:val="0"/>
          <w:marTop w:val="0"/>
          <w:marBottom w:val="0"/>
          <w:divBdr>
            <w:top w:val="none" w:sz="0" w:space="0" w:color="auto"/>
            <w:left w:val="none" w:sz="0" w:space="0" w:color="auto"/>
            <w:bottom w:val="none" w:sz="0" w:space="0" w:color="auto"/>
            <w:right w:val="none" w:sz="0" w:space="0" w:color="auto"/>
          </w:divBdr>
        </w:div>
        <w:div w:id="1029336272">
          <w:marLeft w:val="0"/>
          <w:marRight w:val="0"/>
          <w:marTop w:val="0"/>
          <w:marBottom w:val="0"/>
          <w:divBdr>
            <w:top w:val="none" w:sz="0" w:space="0" w:color="auto"/>
            <w:left w:val="none" w:sz="0" w:space="0" w:color="auto"/>
            <w:bottom w:val="none" w:sz="0" w:space="0" w:color="auto"/>
            <w:right w:val="none" w:sz="0" w:space="0" w:color="auto"/>
          </w:divBdr>
        </w:div>
        <w:div w:id="1323043224">
          <w:marLeft w:val="0"/>
          <w:marRight w:val="0"/>
          <w:marTop w:val="0"/>
          <w:marBottom w:val="0"/>
          <w:divBdr>
            <w:top w:val="none" w:sz="0" w:space="0" w:color="auto"/>
            <w:left w:val="none" w:sz="0" w:space="0" w:color="auto"/>
            <w:bottom w:val="none" w:sz="0" w:space="0" w:color="auto"/>
            <w:right w:val="none" w:sz="0" w:space="0" w:color="auto"/>
          </w:divBdr>
        </w:div>
        <w:div w:id="1371145023">
          <w:marLeft w:val="0"/>
          <w:marRight w:val="0"/>
          <w:marTop w:val="0"/>
          <w:marBottom w:val="0"/>
          <w:divBdr>
            <w:top w:val="none" w:sz="0" w:space="0" w:color="auto"/>
            <w:left w:val="none" w:sz="0" w:space="0" w:color="auto"/>
            <w:bottom w:val="none" w:sz="0" w:space="0" w:color="auto"/>
            <w:right w:val="none" w:sz="0" w:space="0" w:color="auto"/>
          </w:divBdr>
        </w:div>
        <w:div w:id="1380588410">
          <w:marLeft w:val="0"/>
          <w:marRight w:val="0"/>
          <w:marTop w:val="0"/>
          <w:marBottom w:val="0"/>
          <w:divBdr>
            <w:top w:val="none" w:sz="0" w:space="0" w:color="auto"/>
            <w:left w:val="none" w:sz="0" w:space="0" w:color="auto"/>
            <w:bottom w:val="none" w:sz="0" w:space="0" w:color="auto"/>
            <w:right w:val="none" w:sz="0" w:space="0" w:color="auto"/>
          </w:divBdr>
        </w:div>
        <w:div w:id="1712993934">
          <w:marLeft w:val="0"/>
          <w:marRight w:val="0"/>
          <w:marTop w:val="0"/>
          <w:marBottom w:val="0"/>
          <w:divBdr>
            <w:top w:val="none" w:sz="0" w:space="0" w:color="auto"/>
            <w:left w:val="none" w:sz="0" w:space="0" w:color="auto"/>
            <w:bottom w:val="none" w:sz="0" w:space="0" w:color="auto"/>
            <w:right w:val="none" w:sz="0" w:space="0" w:color="auto"/>
          </w:divBdr>
        </w:div>
        <w:div w:id="1762526018">
          <w:marLeft w:val="0"/>
          <w:marRight w:val="0"/>
          <w:marTop w:val="0"/>
          <w:marBottom w:val="0"/>
          <w:divBdr>
            <w:top w:val="none" w:sz="0" w:space="0" w:color="auto"/>
            <w:left w:val="none" w:sz="0" w:space="0" w:color="auto"/>
            <w:bottom w:val="none" w:sz="0" w:space="0" w:color="auto"/>
            <w:right w:val="none" w:sz="0" w:space="0" w:color="auto"/>
          </w:divBdr>
        </w:div>
        <w:div w:id="1874419845">
          <w:marLeft w:val="0"/>
          <w:marRight w:val="0"/>
          <w:marTop w:val="0"/>
          <w:marBottom w:val="0"/>
          <w:divBdr>
            <w:top w:val="none" w:sz="0" w:space="0" w:color="auto"/>
            <w:left w:val="none" w:sz="0" w:space="0" w:color="auto"/>
            <w:bottom w:val="none" w:sz="0" w:space="0" w:color="auto"/>
            <w:right w:val="none" w:sz="0" w:space="0" w:color="auto"/>
          </w:divBdr>
        </w:div>
        <w:div w:id="1905025887">
          <w:marLeft w:val="0"/>
          <w:marRight w:val="0"/>
          <w:marTop w:val="0"/>
          <w:marBottom w:val="0"/>
          <w:divBdr>
            <w:top w:val="none" w:sz="0" w:space="0" w:color="auto"/>
            <w:left w:val="none" w:sz="0" w:space="0" w:color="auto"/>
            <w:bottom w:val="none" w:sz="0" w:space="0" w:color="auto"/>
            <w:right w:val="none" w:sz="0" w:space="0" w:color="auto"/>
          </w:divBdr>
        </w:div>
        <w:div w:id="1909654417">
          <w:marLeft w:val="0"/>
          <w:marRight w:val="0"/>
          <w:marTop w:val="0"/>
          <w:marBottom w:val="0"/>
          <w:divBdr>
            <w:top w:val="none" w:sz="0" w:space="0" w:color="auto"/>
            <w:left w:val="none" w:sz="0" w:space="0" w:color="auto"/>
            <w:bottom w:val="none" w:sz="0" w:space="0" w:color="auto"/>
            <w:right w:val="none" w:sz="0" w:space="0" w:color="auto"/>
          </w:divBdr>
        </w:div>
        <w:div w:id="2116244005">
          <w:marLeft w:val="0"/>
          <w:marRight w:val="0"/>
          <w:marTop w:val="0"/>
          <w:marBottom w:val="0"/>
          <w:divBdr>
            <w:top w:val="none" w:sz="0" w:space="0" w:color="auto"/>
            <w:left w:val="none" w:sz="0" w:space="0" w:color="auto"/>
            <w:bottom w:val="none" w:sz="0" w:space="0" w:color="auto"/>
            <w:right w:val="none" w:sz="0" w:space="0" w:color="auto"/>
          </w:divBdr>
        </w:div>
        <w:div w:id="2131196341">
          <w:marLeft w:val="0"/>
          <w:marRight w:val="0"/>
          <w:marTop w:val="0"/>
          <w:marBottom w:val="0"/>
          <w:divBdr>
            <w:top w:val="none" w:sz="0" w:space="0" w:color="auto"/>
            <w:left w:val="none" w:sz="0" w:space="0" w:color="auto"/>
            <w:bottom w:val="none" w:sz="0" w:space="0" w:color="auto"/>
            <w:right w:val="none" w:sz="0" w:space="0" w:color="auto"/>
          </w:divBdr>
        </w:div>
      </w:divsChild>
    </w:div>
    <w:div w:id="1235624775">
      <w:bodyDiv w:val="1"/>
      <w:marLeft w:val="0"/>
      <w:marRight w:val="0"/>
      <w:marTop w:val="0"/>
      <w:marBottom w:val="0"/>
      <w:divBdr>
        <w:top w:val="none" w:sz="0" w:space="0" w:color="auto"/>
        <w:left w:val="none" w:sz="0" w:space="0" w:color="auto"/>
        <w:bottom w:val="none" w:sz="0" w:space="0" w:color="auto"/>
        <w:right w:val="none" w:sz="0" w:space="0" w:color="auto"/>
      </w:divBdr>
    </w:div>
    <w:div w:id="1291977175">
      <w:bodyDiv w:val="1"/>
      <w:marLeft w:val="0"/>
      <w:marRight w:val="0"/>
      <w:marTop w:val="0"/>
      <w:marBottom w:val="0"/>
      <w:divBdr>
        <w:top w:val="none" w:sz="0" w:space="0" w:color="auto"/>
        <w:left w:val="none" w:sz="0" w:space="0" w:color="auto"/>
        <w:bottom w:val="none" w:sz="0" w:space="0" w:color="auto"/>
        <w:right w:val="none" w:sz="0" w:space="0" w:color="auto"/>
      </w:divBdr>
    </w:div>
    <w:div w:id="192433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7AE10-0DCD-4592-9A43-EA7AE33C8CD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948</Words>
  <Characters>5122</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Αντώνης Γάγας</cp:lastModifiedBy>
  <cp:revision>2</cp:revision>
  <cp:lastPrinted>2022-02-10T18:51:00Z</cp:lastPrinted>
  <dcterms:created xsi:type="dcterms:W3CDTF">2026-10-28T13:29:00Z</dcterms:created>
  <dcterms:modified xsi:type="dcterms:W3CDTF">2026-10-28T13:29:00Z</dcterms:modified>
</cp:coreProperties>
</file>